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0" w:type="auto"/>
        <w:tblLook w:val="04A0" w:firstRow="1" w:lastRow="0" w:firstColumn="1" w:lastColumn="0" w:noHBand="0" w:noVBand="1"/>
      </w:tblPr>
      <w:tblGrid>
        <w:gridCol w:w="3038"/>
        <w:gridCol w:w="7724"/>
      </w:tblGrid>
      <w:tr w:rsidR="00A24511" w14:paraId="38E6CCF2" w14:textId="77777777" w:rsidTr="00CE0D77">
        <w:trPr>
          <w:trHeight w:val="846"/>
        </w:trPr>
        <w:tc>
          <w:tcPr>
            <w:tcW w:w="3085" w:type="dxa"/>
          </w:tcPr>
          <w:p w14:paraId="324ED1AB" w14:textId="77777777" w:rsidR="00A24511" w:rsidRDefault="00A24511" w:rsidP="00A24511">
            <w:pPr>
              <w:rPr>
                <w:rFonts w:cs="Arial"/>
                <w:color w:val="000000"/>
                <w:sz w:val="18"/>
                <w:szCs w:val="18"/>
              </w:rPr>
            </w:pPr>
            <w:r>
              <w:rPr>
                <w:noProof/>
                <w:lang w:eastAsia="nb-NO"/>
              </w:rPr>
              <w:drawing>
                <wp:anchor distT="0" distB="0" distL="114300" distR="114300" simplePos="0" relativeHeight="251661312" behindDoc="1" locked="0" layoutInCell="1" allowOverlap="1" wp14:anchorId="6FF7E73C" wp14:editId="46BC895C">
                  <wp:simplePos x="0" y="0"/>
                  <wp:positionH relativeFrom="column">
                    <wp:posOffset>-9171</wp:posOffset>
                  </wp:positionH>
                  <wp:positionV relativeFrom="paragraph">
                    <wp:posOffset>37007</wp:posOffset>
                  </wp:positionV>
                  <wp:extent cx="1307805" cy="240802"/>
                  <wp:effectExtent l="0" t="0" r="6985" b="6985"/>
                  <wp:wrapNone/>
                  <wp:docPr id="1" name="Bilde 1" descr="Beskrivelse: ff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ffstrip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342" cy="2423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E5EB9" w14:textId="77777777" w:rsidR="00CE0D77" w:rsidRDefault="00A24511" w:rsidP="00A24511">
            <w:pPr>
              <w:rPr>
                <w:rStyle w:val="Sterkutheving"/>
                <w:b w:val="0"/>
                <w:bCs w:val="0"/>
                <w:i w:val="0"/>
                <w:iCs w:val="0"/>
              </w:rPr>
            </w:pPr>
            <w:r>
              <w:rPr>
                <w:rStyle w:val="Sterkutheving"/>
                <w:b w:val="0"/>
                <w:bCs w:val="0"/>
                <w:i w:val="0"/>
                <w:iCs w:val="0"/>
              </w:rPr>
              <w:tab/>
            </w:r>
            <w:r>
              <w:rPr>
                <w:rStyle w:val="Sterkutheving"/>
                <w:b w:val="0"/>
                <w:bCs w:val="0"/>
                <w:i w:val="0"/>
                <w:iCs w:val="0"/>
              </w:rPr>
              <w:tab/>
            </w:r>
            <w:r>
              <w:rPr>
                <w:rStyle w:val="Sterkutheving"/>
                <w:b w:val="0"/>
                <w:bCs w:val="0"/>
                <w:i w:val="0"/>
                <w:iCs w:val="0"/>
              </w:rPr>
              <w:tab/>
            </w:r>
          </w:p>
          <w:p w14:paraId="4C148B44" w14:textId="77777777" w:rsidR="00A24511" w:rsidRPr="00CE0D77" w:rsidRDefault="00A24511" w:rsidP="00FA170A">
            <w:pPr>
              <w:rPr>
                <w:rStyle w:val="Sterkutheving"/>
                <w:rFonts w:cs="Arial"/>
                <w:bCs w:val="0"/>
                <w:i w:val="0"/>
                <w:iCs w:val="0"/>
                <w:sz w:val="18"/>
                <w:szCs w:val="32"/>
              </w:rPr>
            </w:pPr>
            <w:r w:rsidRPr="00A24511">
              <w:rPr>
                <w:rFonts w:cs="Arial"/>
                <w:b/>
                <w:sz w:val="16"/>
                <w:szCs w:val="32"/>
              </w:rPr>
              <w:t xml:space="preserve">Rogaland Fylke, </w:t>
            </w:r>
            <w:proofErr w:type="spellStart"/>
            <w:r w:rsidRPr="00A24511">
              <w:rPr>
                <w:rFonts w:cs="Arial"/>
                <w:b/>
                <w:sz w:val="16"/>
                <w:szCs w:val="32"/>
              </w:rPr>
              <w:t>avd</w:t>
            </w:r>
            <w:proofErr w:type="spellEnd"/>
            <w:r w:rsidRPr="00A24511">
              <w:rPr>
                <w:rFonts w:cs="Arial"/>
                <w:b/>
                <w:sz w:val="16"/>
                <w:szCs w:val="32"/>
              </w:rPr>
              <w:t xml:space="preserve"> 469</w:t>
            </w:r>
          </w:p>
        </w:tc>
        <w:tc>
          <w:tcPr>
            <w:tcW w:w="7827" w:type="dxa"/>
            <w:vAlign w:val="center"/>
          </w:tcPr>
          <w:p w14:paraId="4B2F820D" w14:textId="578B7691" w:rsidR="00A24511" w:rsidRPr="00CE0D77" w:rsidRDefault="00CE0D77" w:rsidP="00CE0D77">
            <w:pPr>
              <w:rPr>
                <w:rStyle w:val="Sterkutheving"/>
                <w:bCs w:val="0"/>
                <w:i w:val="0"/>
                <w:iCs w:val="0"/>
              </w:rPr>
            </w:pPr>
            <w:r w:rsidRPr="00CE0D77">
              <w:rPr>
                <w:rStyle w:val="Sterkutheving"/>
                <w:bCs w:val="0"/>
                <w:i w:val="0"/>
                <w:iCs w:val="0"/>
              </w:rPr>
              <w:tab/>
            </w:r>
            <w:r w:rsidR="00A24511" w:rsidRPr="00CE0D77">
              <w:rPr>
                <w:rStyle w:val="Sterkutheving"/>
                <w:bCs w:val="0"/>
                <w:i w:val="0"/>
                <w:iCs w:val="0"/>
              </w:rPr>
              <w:t xml:space="preserve">KRAVSKJEMA – LOKALE LØNNSFORHANDLINGER </w:t>
            </w:r>
            <w:r w:rsidR="00A24511" w:rsidRPr="00DD7104">
              <w:rPr>
                <w:rStyle w:val="Sterkutheving"/>
                <w:bCs w:val="0"/>
                <w:i w:val="0"/>
                <w:iCs w:val="0"/>
              </w:rPr>
              <w:t>20</w:t>
            </w:r>
            <w:r w:rsidR="00C979F3" w:rsidRPr="00DD7104">
              <w:rPr>
                <w:rStyle w:val="Sterkutheving"/>
                <w:bCs w:val="0"/>
                <w:i w:val="0"/>
                <w:iCs w:val="0"/>
              </w:rPr>
              <w:t>2</w:t>
            </w:r>
            <w:r w:rsidR="004D498D">
              <w:rPr>
                <w:rStyle w:val="Sterkutheving"/>
                <w:bCs w:val="0"/>
                <w:i w:val="0"/>
                <w:iCs w:val="0"/>
              </w:rPr>
              <w:t>4</w:t>
            </w:r>
          </w:p>
          <w:p w14:paraId="789CF819" w14:textId="0AD5CA3F" w:rsidR="00A24511" w:rsidRPr="00CE0D77" w:rsidRDefault="00CE0D77" w:rsidP="006E6663">
            <w:pPr>
              <w:rPr>
                <w:rStyle w:val="Sterkutheving"/>
                <w:rFonts w:cs="Arial"/>
                <w:bCs w:val="0"/>
                <w:i w:val="0"/>
                <w:iCs w:val="0"/>
                <w:sz w:val="20"/>
                <w:szCs w:val="32"/>
              </w:rPr>
            </w:pPr>
            <w:r w:rsidRPr="00CE0D77">
              <w:rPr>
                <w:rStyle w:val="Sterkutheving"/>
                <w:bCs w:val="0"/>
                <w:i w:val="0"/>
                <w:iCs w:val="0"/>
              </w:rPr>
              <w:tab/>
            </w:r>
            <w:r>
              <w:rPr>
                <w:rStyle w:val="Sterkutheving"/>
                <w:bCs w:val="0"/>
                <w:i w:val="0"/>
                <w:iCs w:val="0"/>
              </w:rPr>
              <w:t xml:space="preserve">KS - </w:t>
            </w:r>
            <w:r w:rsidR="00A24511" w:rsidRPr="00CE0D77">
              <w:rPr>
                <w:rStyle w:val="Sterkutheving"/>
                <w:bCs w:val="0"/>
                <w:i w:val="0"/>
                <w:iCs w:val="0"/>
              </w:rPr>
              <w:t>HTA KAP</w:t>
            </w:r>
            <w:r w:rsidR="00461B47">
              <w:rPr>
                <w:rStyle w:val="Sterkutheving"/>
                <w:bCs w:val="0"/>
                <w:i w:val="0"/>
                <w:iCs w:val="0"/>
              </w:rPr>
              <w:t xml:space="preserve">ITTEL </w:t>
            </w:r>
            <w:r w:rsidR="004D498D">
              <w:rPr>
                <w:rStyle w:val="Sterkutheving"/>
                <w:bCs w:val="0"/>
                <w:i w:val="0"/>
                <w:iCs w:val="0"/>
              </w:rPr>
              <w:t>4</w:t>
            </w:r>
            <w:r w:rsidR="00461B47">
              <w:rPr>
                <w:rStyle w:val="Sterkutheving"/>
                <w:bCs w:val="0"/>
                <w:i w:val="0"/>
                <w:iCs w:val="0"/>
                <w:sz w:val="22"/>
              </w:rPr>
              <w:tab/>
            </w:r>
            <w:r w:rsidR="006E6663">
              <w:rPr>
                <w:rStyle w:val="Sterkutheving"/>
                <w:bCs w:val="0"/>
                <w:i w:val="0"/>
                <w:iCs w:val="0"/>
                <w:color w:val="FF0000"/>
                <w:sz w:val="20"/>
              </w:rPr>
              <w:t>Innsendingsfrist</w:t>
            </w:r>
            <w:r w:rsidR="00BD7ED3">
              <w:rPr>
                <w:rStyle w:val="Sterkutheving"/>
                <w:bCs w:val="0"/>
                <w:i w:val="0"/>
                <w:iCs w:val="0"/>
                <w:color w:val="FF0000"/>
                <w:sz w:val="20"/>
              </w:rPr>
              <w:t xml:space="preserve"> </w:t>
            </w:r>
            <w:r w:rsidR="00BD7ED3">
              <w:rPr>
                <w:rStyle w:val="Sterkutheving"/>
                <w:color w:val="FF0000"/>
                <w:sz w:val="20"/>
              </w:rPr>
              <w:t xml:space="preserve">19 august. </w:t>
            </w:r>
            <w:proofErr w:type="gramStart"/>
            <w:r w:rsidR="002959D2">
              <w:rPr>
                <w:rStyle w:val="Sterkutheving"/>
                <w:bCs w:val="0"/>
                <w:i w:val="0"/>
                <w:iCs w:val="0"/>
                <w:color w:val="FF0000"/>
                <w:sz w:val="20"/>
              </w:rPr>
              <w:t>.</w:t>
            </w:r>
            <w:proofErr w:type="gramEnd"/>
            <w:r w:rsidR="00574D88" w:rsidRPr="00574D88">
              <w:rPr>
                <w:rStyle w:val="Sterkutheving"/>
                <w:bCs w:val="0"/>
                <w:i w:val="0"/>
                <w:iCs w:val="0"/>
                <w:color w:val="FF0000"/>
                <w:sz w:val="20"/>
              </w:rPr>
              <w:t>20</w:t>
            </w:r>
            <w:r w:rsidR="0013235E">
              <w:rPr>
                <w:rStyle w:val="Sterkutheving"/>
                <w:bCs w:val="0"/>
                <w:i w:val="0"/>
                <w:iCs w:val="0"/>
                <w:color w:val="FF0000"/>
                <w:sz w:val="20"/>
              </w:rPr>
              <w:t>2</w:t>
            </w:r>
            <w:r w:rsidR="004D498D">
              <w:rPr>
                <w:rStyle w:val="Sterkutheving"/>
                <w:bCs w:val="0"/>
                <w:i w:val="0"/>
                <w:iCs w:val="0"/>
                <w:color w:val="FF0000"/>
                <w:sz w:val="20"/>
              </w:rPr>
              <w:t>4</w:t>
            </w:r>
          </w:p>
        </w:tc>
      </w:tr>
    </w:tbl>
    <w:p w14:paraId="09512F1E" w14:textId="77777777" w:rsidR="00B45786" w:rsidRPr="00461B47" w:rsidRDefault="00B45786" w:rsidP="00461B47">
      <w:pPr>
        <w:spacing w:after="0" w:line="240" w:lineRule="auto"/>
        <w:rPr>
          <w:rStyle w:val="Sterkutheving"/>
          <w:rFonts w:cs="Arial"/>
          <w:b w:val="0"/>
          <w:bCs w:val="0"/>
          <w:i w:val="0"/>
          <w:iCs w:val="0"/>
        </w:rPr>
      </w:pPr>
    </w:p>
    <w:tbl>
      <w:tblPr>
        <w:tblStyle w:val="Tabellrutenett"/>
        <w:tblW w:w="0" w:type="auto"/>
        <w:tblLook w:val="04A0" w:firstRow="1" w:lastRow="0" w:firstColumn="1" w:lastColumn="0" w:noHBand="0" w:noVBand="1"/>
      </w:tblPr>
      <w:tblGrid>
        <w:gridCol w:w="3577"/>
        <w:gridCol w:w="3100"/>
        <w:gridCol w:w="493"/>
        <w:gridCol w:w="3592"/>
      </w:tblGrid>
      <w:tr w:rsidR="00CE0D77" w:rsidRPr="00461B47" w14:paraId="4F2EA5EF" w14:textId="77777777" w:rsidTr="002A39E5">
        <w:tc>
          <w:tcPr>
            <w:tcW w:w="10912" w:type="dxa"/>
            <w:gridSpan w:val="4"/>
            <w:shd w:val="clear" w:color="auto" w:fill="7F7F7F" w:themeFill="text1" w:themeFillTint="80"/>
          </w:tcPr>
          <w:p w14:paraId="0A894527" w14:textId="77777777" w:rsidR="00CE0D77" w:rsidRPr="002A39E5" w:rsidRDefault="00CE0D77" w:rsidP="00461B47">
            <w:pPr>
              <w:rPr>
                <w:rStyle w:val="Sterkutheving"/>
                <w:rFonts w:cs="Arial"/>
                <w:bCs w:val="0"/>
                <w:i w:val="0"/>
                <w:iCs w:val="0"/>
                <w:color w:val="FFFFFF" w:themeColor="background1"/>
              </w:rPr>
            </w:pPr>
            <w:r w:rsidRPr="002A39E5">
              <w:rPr>
                <w:rStyle w:val="Sterkutheving"/>
                <w:rFonts w:cs="Arial"/>
                <w:bCs w:val="0"/>
                <w:i w:val="0"/>
                <w:iCs w:val="0"/>
                <w:color w:val="FFFFFF" w:themeColor="background1"/>
              </w:rPr>
              <w:t>Personalopplysninger:</w:t>
            </w:r>
          </w:p>
        </w:tc>
      </w:tr>
      <w:tr w:rsidR="002A39E5" w:rsidRPr="00461B47" w14:paraId="553A8E28" w14:textId="77777777" w:rsidTr="002A39E5">
        <w:tc>
          <w:tcPr>
            <w:tcW w:w="3637" w:type="dxa"/>
          </w:tcPr>
          <w:p w14:paraId="4BA0A794" w14:textId="77777777" w:rsidR="002A39E5" w:rsidRPr="00461B47" w:rsidRDefault="002A39E5" w:rsidP="002A39E5">
            <w:pPr>
              <w:rPr>
                <w:rStyle w:val="Sterkutheving"/>
                <w:rFonts w:cs="Arial"/>
                <w:b w:val="0"/>
                <w:bCs w:val="0"/>
                <w:i w:val="0"/>
                <w:iCs w:val="0"/>
                <w:sz w:val="20"/>
              </w:rPr>
            </w:pPr>
            <w:r w:rsidRPr="00461B47">
              <w:rPr>
                <w:rStyle w:val="Sterkutheving"/>
                <w:rFonts w:cs="Arial"/>
                <w:b w:val="0"/>
                <w:bCs w:val="0"/>
                <w:i w:val="0"/>
                <w:iCs w:val="0"/>
                <w:sz w:val="20"/>
              </w:rPr>
              <w:t>Etternavn</w:t>
            </w:r>
          </w:p>
        </w:tc>
        <w:tc>
          <w:tcPr>
            <w:tcW w:w="3134" w:type="dxa"/>
          </w:tcPr>
          <w:p w14:paraId="6D49A5DD" w14:textId="77777777" w:rsidR="002A39E5" w:rsidRPr="00461B47" w:rsidRDefault="002A39E5" w:rsidP="00461B47">
            <w:pPr>
              <w:rPr>
                <w:rStyle w:val="Sterkutheving"/>
                <w:rFonts w:cs="Arial"/>
                <w:b w:val="0"/>
                <w:bCs w:val="0"/>
                <w:i w:val="0"/>
                <w:iCs w:val="0"/>
                <w:sz w:val="20"/>
              </w:rPr>
            </w:pPr>
            <w:r>
              <w:rPr>
                <w:rStyle w:val="Sterkutheving"/>
                <w:rFonts w:cs="Arial"/>
                <w:b w:val="0"/>
                <w:bCs w:val="0"/>
                <w:i w:val="0"/>
                <w:iCs w:val="0"/>
                <w:sz w:val="20"/>
              </w:rPr>
              <w:t>Fornavn</w:t>
            </w:r>
          </w:p>
        </w:tc>
        <w:tc>
          <w:tcPr>
            <w:tcW w:w="4141" w:type="dxa"/>
            <w:gridSpan w:val="2"/>
          </w:tcPr>
          <w:p w14:paraId="3D6D0BF7" w14:textId="77777777" w:rsidR="002A39E5" w:rsidRPr="00461B47" w:rsidRDefault="002A39E5" w:rsidP="00461B47">
            <w:pPr>
              <w:rPr>
                <w:rStyle w:val="Sterkutheving"/>
                <w:rFonts w:cs="Arial"/>
                <w:b w:val="0"/>
                <w:bCs w:val="0"/>
                <w:i w:val="0"/>
                <w:iCs w:val="0"/>
                <w:sz w:val="20"/>
              </w:rPr>
            </w:pPr>
            <w:r w:rsidRPr="00461B47">
              <w:rPr>
                <w:rStyle w:val="Sterkutheving"/>
                <w:rFonts w:cs="Arial"/>
                <w:b w:val="0"/>
                <w:bCs w:val="0"/>
                <w:i w:val="0"/>
                <w:iCs w:val="0"/>
                <w:sz w:val="20"/>
              </w:rPr>
              <w:t>Arbeidsgiver/sted</w:t>
            </w:r>
          </w:p>
          <w:p w14:paraId="1B70E62A" w14:textId="77777777" w:rsidR="002A39E5" w:rsidRPr="00461B47" w:rsidRDefault="002A39E5" w:rsidP="00461B47">
            <w:pPr>
              <w:rPr>
                <w:rStyle w:val="Sterkutheving"/>
                <w:rFonts w:cs="Arial"/>
                <w:b w:val="0"/>
                <w:bCs w:val="0"/>
                <w:i w:val="0"/>
                <w:iCs w:val="0"/>
                <w:sz w:val="20"/>
              </w:rPr>
            </w:pPr>
          </w:p>
        </w:tc>
      </w:tr>
      <w:tr w:rsidR="00461B47" w:rsidRPr="00461B47" w14:paraId="2119C98B" w14:textId="77777777" w:rsidTr="002A39E5">
        <w:tc>
          <w:tcPr>
            <w:tcW w:w="3637" w:type="dxa"/>
            <w:tcBorders>
              <w:bottom w:val="single" w:sz="4" w:space="0" w:color="auto"/>
            </w:tcBorders>
          </w:tcPr>
          <w:p w14:paraId="426C7783" w14:textId="77777777" w:rsidR="00FE0D1E" w:rsidRPr="00461B47" w:rsidRDefault="00FE0D1E" w:rsidP="00FE0D1E">
            <w:pPr>
              <w:rPr>
                <w:rStyle w:val="Sterkutheving"/>
                <w:rFonts w:cs="Arial"/>
                <w:b w:val="0"/>
                <w:bCs w:val="0"/>
                <w:i w:val="0"/>
                <w:iCs w:val="0"/>
                <w:sz w:val="20"/>
              </w:rPr>
            </w:pPr>
            <w:r>
              <w:rPr>
                <w:rStyle w:val="Sterkutheving"/>
                <w:rFonts w:cs="Arial"/>
                <w:b w:val="0"/>
                <w:bCs w:val="0"/>
                <w:i w:val="0"/>
                <w:iCs w:val="0"/>
                <w:sz w:val="20"/>
              </w:rPr>
              <w:t>Stillings%</w:t>
            </w:r>
          </w:p>
          <w:p w14:paraId="5631B468" w14:textId="77777777" w:rsidR="00461B47" w:rsidRPr="00461B47" w:rsidRDefault="00461B47" w:rsidP="00FE0D1E">
            <w:pPr>
              <w:rPr>
                <w:rStyle w:val="Sterkutheving"/>
                <w:rFonts w:cs="Arial"/>
                <w:b w:val="0"/>
                <w:bCs w:val="0"/>
                <w:i w:val="0"/>
                <w:iCs w:val="0"/>
                <w:sz w:val="20"/>
              </w:rPr>
            </w:pPr>
          </w:p>
        </w:tc>
        <w:tc>
          <w:tcPr>
            <w:tcW w:w="3134" w:type="dxa"/>
            <w:tcBorders>
              <w:bottom w:val="single" w:sz="4" w:space="0" w:color="auto"/>
            </w:tcBorders>
          </w:tcPr>
          <w:p w14:paraId="4BE2CF20" w14:textId="77777777" w:rsidR="002A39E5" w:rsidRPr="00461B47" w:rsidRDefault="002A39E5" w:rsidP="002A39E5">
            <w:pPr>
              <w:rPr>
                <w:rStyle w:val="Sterkutheving"/>
                <w:rFonts w:cs="Arial"/>
                <w:b w:val="0"/>
                <w:bCs w:val="0"/>
                <w:i w:val="0"/>
                <w:iCs w:val="0"/>
                <w:sz w:val="20"/>
              </w:rPr>
            </w:pPr>
            <w:r>
              <w:rPr>
                <w:rStyle w:val="Sterkutheving"/>
                <w:rFonts w:cs="Arial"/>
                <w:b w:val="0"/>
                <w:bCs w:val="0"/>
                <w:i w:val="0"/>
                <w:iCs w:val="0"/>
                <w:sz w:val="20"/>
              </w:rPr>
              <w:t>A</w:t>
            </w:r>
            <w:r w:rsidRPr="00461B47">
              <w:rPr>
                <w:rStyle w:val="Sterkutheving"/>
                <w:rFonts w:cs="Arial"/>
                <w:b w:val="0"/>
                <w:bCs w:val="0"/>
                <w:i w:val="0"/>
                <w:iCs w:val="0"/>
                <w:sz w:val="20"/>
              </w:rPr>
              <w:t>nsiennitet</w:t>
            </w:r>
            <w:r>
              <w:rPr>
                <w:rStyle w:val="Sterkutheving"/>
                <w:rFonts w:cs="Arial"/>
                <w:b w:val="0"/>
                <w:bCs w:val="0"/>
                <w:i w:val="0"/>
                <w:iCs w:val="0"/>
                <w:sz w:val="20"/>
              </w:rPr>
              <w:t>sdato</w:t>
            </w:r>
          </w:p>
          <w:p w14:paraId="5730D431" w14:textId="77777777" w:rsidR="00461B47" w:rsidRPr="00461B47" w:rsidRDefault="00461B47" w:rsidP="00FE0D1E">
            <w:pPr>
              <w:rPr>
                <w:rStyle w:val="Sterkutheving"/>
                <w:rFonts w:cs="Arial"/>
                <w:b w:val="0"/>
                <w:bCs w:val="0"/>
                <w:i w:val="0"/>
                <w:iCs w:val="0"/>
                <w:sz w:val="20"/>
              </w:rPr>
            </w:pPr>
          </w:p>
        </w:tc>
        <w:tc>
          <w:tcPr>
            <w:tcW w:w="4141" w:type="dxa"/>
            <w:gridSpan w:val="2"/>
            <w:tcBorders>
              <w:bottom w:val="single" w:sz="4" w:space="0" w:color="auto"/>
            </w:tcBorders>
          </w:tcPr>
          <w:p w14:paraId="07494647" w14:textId="77777777" w:rsidR="00461B47" w:rsidRPr="00461B47" w:rsidRDefault="002A39E5" w:rsidP="002A39E5">
            <w:pPr>
              <w:rPr>
                <w:rStyle w:val="Sterkutheving"/>
                <w:rFonts w:cs="Arial"/>
                <w:b w:val="0"/>
                <w:bCs w:val="0"/>
                <w:i w:val="0"/>
                <w:iCs w:val="0"/>
                <w:sz w:val="20"/>
              </w:rPr>
            </w:pPr>
            <w:r>
              <w:rPr>
                <w:rStyle w:val="Sterkutheving"/>
                <w:rFonts w:cs="Arial"/>
                <w:b w:val="0"/>
                <w:bCs w:val="0"/>
                <w:i w:val="0"/>
                <w:iCs w:val="0"/>
                <w:sz w:val="20"/>
              </w:rPr>
              <w:t>Ansatt hos arbeidsgiver fra dato</w:t>
            </w:r>
          </w:p>
        </w:tc>
      </w:tr>
      <w:tr w:rsidR="002A39E5" w:rsidRPr="00461B47" w14:paraId="2CF62F16" w14:textId="77777777" w:rsidTr="002A39E5">
        <w:tc>
          <w:tcPr>
            <w:tcW w:w="3637" w:type="dxa"/>
          </w:tcPr>
          <w:p w14:paraId="7555925D" w14:textId="77777777" w:rsidR="002A39E5" w:rsidRDefault="002A39E5" w:rsidP="002A39E5">
            <w:pPr>
              <w:rPr>
                <w:rStyle w:val="Sterkutheving"/>
                <w:rFonts w:cs="Arial"/>
                <w:b w:val="0"/>
                <w:bCs w:val="0"/>
                <w:i w:val="0"/>
                <w:iCs w:val="0"/>
                <w:sz w:val="20"/>
              </w:rPr>
            </w:pPr>
            <w:r>
              <w:rPr>
                <w:rStyle w:val="Sterkutheving"/>
                <w:rFonts w:cs="Arial"/>
                <w:b w:val="0"/>
                <w:bCs w:val="0"/>
                <w:i w:val="0"/>
                <w:iCs w:val="0"/>
                <w:sz w:val="20"/>
              </w:rPr>
              <w:t>Årslønn pr. dags dato</w:t>
            </w:r>
          </w:p>
          <w:p w14:paraId="6EDCF4D1" w14:textId="77777777" w:rsidR="002A39E5" w:rsidRPr="00461B47" w:rsidRDefault="002A39E5" w:rsidP="002A39E5">
            <w:pPr>
              <w:rPr>
                <w:rStyle w:val="Sterkutheving"/>
                <w:rFonts w:cs="Arial"/>
                <w:b w:val="0"/>
                <w:bCs w:val="0"/>
                <w:i w:val="0"/>
                <w:iCs w:val="0"/>
                <w:sz w:val="20"/>
              </w:rPr>
            </w:pPr>
          </w:p>
        </w:tc>
        <w:tc>
          <w:tcPr>
            <w:tcW w:w="3134" w:type="dxa"/>
          </w:tcPr>
          <w:p w14:paraId="2DA8D9A8" w14:textId="77777777" w:rsidR="002A39E5" w:rsidRPr="00461B47" w:rsidRDefault="002A39E5" w:rsidP="002A39E5">
            <w:pPr>
              <w:rPr>
                <w:rStyle w:val="Sterkutheving"/>
                <w:rFonts w:cs="Arial"/>
                <w:b w:val="0"/>
                <w:bCs w:val="0"/>
                <w:i w:val="0"/>
                <w:iCs w:val="0"/>
                <w:sz w:val="20"/>
              </w:rPr>
            </w:pPr>
            <w:r>
              <w:rPr>
                <w:rStyle w:val="Sterkutheving"/>
                <w:rFonts w:cs="Arial"/>
                <w:b w:val="0"/>
                <w:bCs w:val="0"/>
                <w:i w:val="0"/>
                <w:iCs w:val="0"/>
                <w:sz w:val="20"/>
              </w:rPr>
              <w:t>Stillingskode</w:t>
            </w:r>
          </w:p>
        </w:tc>
        <w:tc>
          <w:tcPr>
            <w:tcW w:w="4141" w:type="dxa"/>
            <w:gridSpan w:val="2"/>
          </w:tcPr>
          <w:p w14:paraId="41B2D2E1" w14:textId="77777777" w:rsidR="002A39E5" w:rsidRDefault="002A39E5" w:rsidP="002A39E5">
            <w:pPr>
              <w:rPr>
                <w:rStyle w:val="Sterkutheving"/>
                <w:rFonts w:cs="Arial"/>
                <w:b w:val="0"/>
                <w:bCs w:val="0"/>
                <w:i w:val="0"/>
                <w:iCs w:val="0"/>
                <w:sz w:val="20"/>
              </w:rPr>
            </w:pPr>
            <w:r w:rsidRPr="00461B47">
              <w:rPr>
                <w:rStyle w:val="Sterkutheving"/>
                <w:rFonts w:cs="Arial"/>
                <w:b w:val="0"/>
                <w:bCs w:val="0"/>
                <w:i w:val="0"/>
                <w:iCs w:val="0"/>
                <w:sz w:val="20"/>
              </w:rPr>
              <w:t>Stillingstittel</w:t>
            </w:r>
          </w:p>
          <w:p w14:paraId="0450DB35" w14:textId="77777777" w:rsidR="002A39E5" w:rsidRPr="00461B47" w:rsidRDefault="002A39E5" w:rsidP="002A39E5">
            <w:pPr>
              <w:rPr>
                <w:rStyle w:val="Sterkutheving"/>
                <w:rFonts w:cs="Arial"/>
                <w:b w:val="0"/>
                <w:bCs w:val="0"/>
                <w:i w:val="0"/>
                <w:iCs w:val="0"/>
                <w:sz w:val="20"/>
              </w:rPr>
            </w:pPr>
          </w:p>
        </w:tc>
      </w:tr>
      <w:tr w:rsidR="00FE0D1E" w:rsidRPr="00461B47" w14:paraId="71CB9479" w14:textId="77777777" w:rsidTr="00FE0D1E">
        <w:tc>
          <w:tcPr>
            <w:tcW w:w="10912" w:type="dxa"/>
            <w:gridSpan w:val="4"/>
            <w:tcBorders>
              <w:left w:val="nil"/>
              <w:right w:val="nil"/>
            </w:tcBorders>
            <w:shd w:val="clear" w:color="auto" w:fill="FFFFFF" w:themeFill="background1"/>
          </w:tcPr>
          <w:p w14:paraId="7B79269F" w14:textId="77777777" w:rsidR="00FE0D1E" w:rsidRPr="00461B47" w:rsidRDefault="00FE0D1E" w:rsidP="00461B47">
            <w:pPr>
              <w:rPr>
                <w:rStyle w:val="Sterkutheving"/>
                <w:rFonts w:cs="Arial"/>
                <w:bCs w:val="0"/>
                <w:i w:val="0"/>
                <w:iCs w:val="0"/>
              </w:rPr>
            </w:pPr>
          </w:p>
        </w:tc>
      </w:tr>
      <w:tr w:rsidR="00D712F3" w:rsidRPr="00461B47" w14:paraId="26137E70" w14:textId="77777777" w:rsidTr="002A39E5">
        <w:tc>
          <w:tcPr>
            <w:tcW w:w="10912" w:type="dxa"/>
            <w:gridSpan w:val="4"/>
            <w:shd w:val="clear" w:color="auto" w:fill="7F7F7F" w:themeFill="text1" w:themeFillTint="80"/>
          </w:tcPr>
          <w:p w14:paraId="2A0BE9C2" w14:textId="77777777" w:rsidR="00D712F3" w:rsidRPr="00461B47" w:rsidRDefault="00D712F3" w:rsidP="00461B47">
            <w:pPr>
              <w:rPr>
                <w:rStyle w:val="Sterkutheving"/>
                <w:rFonts w:cs="Arial"/>
                <w:bCs w:val="0"/>
                <w:i w:val="0"/>
                <w:iCs w:val="0"/>
              </w:rPr>
            </w:pPr>
            <w:r w:rsidRPr="002A39E5">
              <w:rPr>
                <w:rStyle w:val="Sterkutheving"/>
                <w:rFonts w:cs="Arial"/>
                <w:bCs w:val="0"/>
                <w:i w:val="0"/>
                <w:iCs w:val="0"/>
                <w:color w:val="FFFFFF" w:themeColor="background1"/>
              </w:rPr>
              <w:t>Krav fra arbeidstaker:</w:t>
            </w:r>
          </w:p>
        </w:tc>
      </w:tr>
      <w:tr w:rsidR="00D712F3" w:rsidRPr="00461B47" w14:paraId="417A9F2B" w14:textId="77777777" w:rsidTr="00F75C5E">
        <w:tc>
          <w:tcPr>
            <w:tcW w:w="3637" w:type="dxa"/>
          </w:tcPr>
          <w:p w14:paraId="54E642B0" w14:textId="77777777" w:rsidR="00D712F3" w:rsidRPr="00461B47" w:rsidRDefault="00D712F3" w:rsidP="00461B47">
            <w:pPr>
              <w:rPr>
                <w:rStyle w:val="Sterkutheving"/>
                <w:rFonts w:cs="Arial"/>
                <w:b w:val="0"/>
                <w:bCs w:val="0"/>
                <w:i w:val="0"/>
                <w:iCs w:val="0"/>
                <w:sz w:val="20"/>
              </w:rPr>
            </w:pPr>
            <w:r w:rsidRPr="00461B47">
              <w:rPr>
                <w:rStyle w:val="Sterkutheving"/>
                <w:rFonts w:cs="Arial"/>
                <w:b w:val="0"/>
                <w:bCs w:val="0"/>
                <w:i w:val="0"/>
                <w:iCs w:val="0"/>
                <w:sz w:val="20"/>
              </w:rPr>
              <w:t>Ny årslønn</w:t>
            </w:r>
          </w:p>
          <w:p w14:paraId="20993607" w14:textId="77777777" w:rsidR="007C3071" w:rsidRPr="00461B47" w:rsidRDefault="007C3071" w:rsidP="00461B47">
            <w:pPr>
              <w:rPr>
                <w:rStyle w:val="Sterkutheving"/>
                <w:rFonts w:cs="Arial"/>
                <w:b w:val="0"/>
                <w:bCs w:val="0"/>
                <w:i w:val="0"/>
                <w:iCs w:val="0"/>
                <w:sz w:val="20"/>
              </w:rPr>
            </w:pPr>
          </w:p>
        </w:tc>
        <w:tc>
          <w:tcPr>
            <w:tcW w:w="3637" w:type="dxa"/>
            <w:gridSpan w:val="2"/>
          </w:tcPr>
          <w:p w14:paraId="30BA6716" w14:textId="77777777" w:rsidR="00D712F3" w:rsidRPr="00461B47" w:rsidRDefault="002A39E5" w:rsidP="00461B47">
            <w:pPr>
              <w:rPr>
                <w:rStyle w:val="Sterkutheving"/>
                <w:rFonts w:cs="Arial"/>
                <w:b w:val="0"/>
                <w:bCs w:val="0"/>
                <w:i w:val="0"/>
                <w:iCs w:val="0"/>
                <w:sz w:val="20"/>
              </w:rPr>
            </w:pPr>
            <w:r>
              <w:rPr>
                <w:rStyle w:val="Sterkutheving"/>
                <w:rFonts w:cs="Arial"/>
                <w:b w:val="0"/>
                <w:bCs w:val="0"/>
                <w:i w:val="0"/>
                <w:iCs w:val="0"/>
                <w:sz w:val="20"/>
              </w:rPr>
              <w:t>Stillingskode</w:t>
            </w:r>
          </w:p>
          <w:p w14:paraId="7A1187D6" w14:textId="77777777" w:rsidR="007C3071" w:rsidRPr="00461B47" w:rsidRDefault="007C3071" w:rsidP="00461B47">
            <w:pPr>
              <w:rPr>
                <w:rStyle w:val="Sterkutheving"/>
                <w:rFonts w:cs="Arial"/>
                <w:b w:val="0"/>
                <w:bCs w:val="0"/>
                <w:i w:val="0"/>
                <w:iCs w:val="0"/>
                <w:sz w:val="20"/>
              </w:rPr>
            </w:pPr>
          </w:p>
        </w:tc>
        <w:tc>
          <w:tcPr>
            <w:tcW w:w="3638" w:type="dxa"/>
          </w:tcPr>
          <w:p w14:paraId="0D951C93" w14:textId="77777777" w:rsidR="00D712F3" w:rsidRPr="00461B47" w:rsidRDefault="002A39E5" w:rsidP="00461B47">
            <w:pPr>
              <w:rPr>
                <w:rStyle w:val="Sterkutheving"/>
                <w:rFonts w:cs="Arial"/>
                <w:b w:val="0"/>
                <w:bCs w:val="0"/>
                <w:i w:val="0"/>
                <w:iCs w:val="0"/>
                <w:sz w:val="20"/>
              </w:rPr>
            </w:pPr>
            <w:r>
              <w:rPr>
                <w:rStyle w:val="Sterkutheving"/>
                <w:rFonts w:cs="Arial"/>
                <w:b w:val="0"/>
                <w:bCs w:val="0"/>
                <w:i w:val="0"/>
                <w:iCs w:val="0"/>
                <w:sz w:val="20"/>
              </w:rPr>
              <w:t>Stillingstittel</w:t>
            </w:r>
          </w:p>
          <w:p w14:paraId="2C75E262" w14:textId="77777777" w:rsidR="007C3071" w:rsidRPr="00461B47" w:rsidRDefault="007C3071" w:rsidP="00461B47">
            <w:pPr>
              <w:rPr>
                <w:rStyle w:val="Sterkutheving"/>
                <w:rFonts w:cs="Arial"/>
                <w:b w:val="0"/>
                <w:bCs w:val="0"/>
                <w:i w:val="0"/>
                <w:iCs w:val="0"/>
                <w:sz w:val="20"/>
              </w:rPr>
            </w:pPr>
          </w:p>
        </w:tc>
      </w:tr>
    </w:tbl>
    <w:p w14:paraId="18391F19" w14:textId="77777777" w:rsidR="00D712F3" w:rsidRPr="00461B47" w:rsidRDefault="00D712F3" w:rsidP="00461B47">
      <w:pPr>
        <w:spacing w:after="0" w:line="240" w:lineRule="auto"/>
        <w:rPr>
          <w:rStyle w:val="Sterkutheving"/>
          <w:rFonts w:cs="Arial"/>
          <w:b w:val="0"/>
          <w:bCs w:val="0"/>
          <w:i w:val="0"/>
          <w:iCs w:val="0"/>
        </w:rPr>
      </w:pPr>
    </w:p>
    <w:tbl>
      <w:tblPr>
        <w:tblStyle w:val="Tabellrutenett"/>
        <w:tblW w:w="0" w:type="auto"/>
        <w:tblLook w:val="04A0" w:firstRow="1" w:lastRow="0" w:firstColumn="1" w:lastColumn="0" w:noHBand="0" w:noVBand="1"/>
      </w:tblPr>
      <w:tblGrid>
        <w:gridCol w:w="2360"/>
        <w:gridCol w:w="6254"/>
        <w:gridCol w:w="1125"/>
        <w:gridCol w:w="1023"/>
      </w:tblGrid>
      <w:tr w:rsidR="00D712F3" w:rsidRPr="00461B47" w14:paraId="320640EC" w14:textId="77777777" w:rsidTr="002A39E5">
        <w:tc>
          <w:tcPr>
            <w:tcW w:w="10912" w:type="dxa"/>
            <w:gridSpan w:val="4"/>
            <w:shd w:val="clear" w:color="auto" w:fill="7F7F7F" w:themeFill="text1" w:themeFillTint="80"/>
          </w:tcPr>
          <w:p w14:paraId="626AB9D4" w14:textId="77777777" w:rsidR="00D712F3" w:rsidRPr="002A39E5" w:rsidRDefault="00D712F3" w:rsidP="00461B47">
            <w:pPr>
              <w:rPr>
                <w:rStyle w:val="Sterkutheving"/>
                <w:rFonts w:cs="Arial"/>
                <w:bCs w:val="0"/>
                <w:i w:val="0"/>
                <w:iCs w:val="0"/>
                <w:color w:val="FFFFFF" w:themeColor="background1"/>
                <w:sz w:val="18"/>
                <w:szCs w:val="18"/>
              </w:rPr>
            </w:pPr>
            <w:r w:rsidRPr="002A39E5">
              <w:rPr>
                <w:rStyle w:val="Sterkutheving"/>
                <w:rFonts w:cs="Arial"/>
                <w:bCs w:val="0"/>
                <w:i w:val="0"/>
                <w:iCs w:val="0"/>
                <w:color w:val="FFFFFF" w:themeColor="background1"/>
                <w:sz w:val="18"/>
                <w:szCs w:val="18"/>
              </w:rPr>
              <w:t>Begrunnelse for kravet:</w:t>
            </w:r>
          </w:p>
          <w:p w14:paraId="3367D940" w14:textId="77777777" w:rsidR="004E4947" w:rsidRPr="00461B47" w:rsidRDefault="00F75C5E" w:rsidP="00461B47">
            <w:pPr>
              <w:rPr>
                <w:rStyle w:val="Sterkutheving"/>
                <w:rFonts w:cs="Arial"/>
                <w:b w:val="0"/>
                <w:bCs w:val="0"/>
                <w:i w:val="0"/>
                <w:iCs w:val="0"/>
              </w:rPr>
            </w:pPr>
            <w:r w:rsidRPr="002A39E5">
              <w:rPr>
                <w:rStyle w:val="Sterkutheving"/>
                <w:rFonts w:cs="Arial"/>
                <w:b w:val="0"/>
                <w:bCs w:val="0"/>
                <w:i w:val="0"/>
                <w:iCs w:val="0"/>
                <w:color w:val="FFFFFF" w:themeColor="background1"/>
                <w:sz w:val="18"/>
                <w:szCs w:val="18"/>
              </w:rPr>
              <w:t xml:space="preserve">(Nedenfor er opplistet de </w:t>
            </w:r>
            <w:proofErr w:type="spellStart"/>
            <w:r w:rsidRPr="002A39E5">
              <w:rPr>
                <w:rStyle w:val="Sterkutheving"/>
                <w:rFonts w:cs="Arial"/>
                <w:b w:val="0"/>
                <w:bCs w:val="0"/>
                <w:i w:val="0"/>
                <w:iCs w:val="0"/>
                <w:color w:val="FFFFFF" w:themeColor="background1"/>
                <w:sz w:val="18"/>
                <w:szCs w:val="18"/>
              </w:rPr>
              <w:t>lønnspolitiske</w:t>
            </w:r>
            <w:proofErr w:type="spellEnd"/>
            <w:r w:rsidRPr="002A39E5">
              <w:rPr>
                <w:rStyle w:val="Sterkutheving"/>
                <w:rFonts w:cs="Arial"/>
                <w:b w:val="0"/>
                <w:bCs w:val="0"/>
                <w:i w:val="0"/>
                <w:iCs w:val="0"/>
                <w:color w:val="FFFFFF" w:themeColor="background1"/>
                <w:sz w:val="18"/>
                <w:szCs w:val="18"/>
              </w:rPr>
              <w:t xml:space="preserve"> kriterier </w:t>
            </w:r>
            <w:r w:rsidR="00853203" w:rsidRPr="002A39E5">
              <w:rPr>
                <w:rStyle w:val="Sterkutheving"/>
                <w:rFonts w:cs="Arial"/>
                <w:b w:val="0"/>
                <w:bCs w:val="0"/>
                <w:i w:val="0"/>
                <w:iCs w:val="0"/>
                <w:color w:val="FFFFFF" w:themeColor="background1"/>
                <w:sz w:val="18"/>
                <w:szCs w:val="18"/>
              </w:rPr>
              <w:t>gitt av</w:t>
            </w:r>
            <w:r w:rsidRPr="002A39E5">
              <w:rPr>
                <w:rStyle w:val="Sterkutheving"/>
                <w:rFonts w:cs="Arial"/>
                <w:b w:val="0"/>
                <w:bCs w:val="0"/>
                <w:i w:val="0"/>
                <w:iCs w:val="0"/>
                <w:color w:val="FFFFFF" w:themeColor="background1"/>
                <w:sz w:val="18"/>
                <w:szCs w:val="18"/>
              </w:rPr>
              <w:t xml:space="preserve"> fylket</w:t>
            </w:r>
            <w:r w:rsidR="004E4947" w:rsidRPr="002A39E5">
              <w:rPr>
                <w:rStyle w:val="Sterkutheving"/>
                <w:rFonts w:cs="Arial"/>
                <w:b w:val="0"/>
                <w:bCs w:val="0"/>
                <w:i w:val="0"/>
                <w:iCs w:val="0"/>
                <w:color w:val="FFFFFF" w:themeColor="background1"/>
                <w:sz w:val="18"/>
                <w:szCs w:val="18"/>
              </w:rPr>
              <w:t xml:space="preserve">. </w:t>
            </w:r>
            <w:r w:rsidR="004E4947" w:rsidRPr="002A39E5">
              <w:rPr>
                <w:rFonts w:eastAsia="Times New Roman" w:cs="Arial"/>
                <w:color w:val="FFFFFF" w:themeColor="background1"/>
                <w:sz w:val="18"/>
                <w:szCs w:val="18"/>
                <w:lang w:eastAsia="nb-NO"/>
              </w:rPr>
              <w:t>Lønnspolitisk dokument er forankret i Rogaland fylkeskommunes arbeidsgiverstrategi og skal være retni</w:t>
            </w:r>
            <w:r w:rsidR="00030FAC" w:rsidRPr="002A39E5">
              <w:rPr>
                <w:rFonts w:eastAsia="Times New Roman" w:cs="Arial"/>
                <w:color w:val="FFFFFF" w:themeColor="background1"/>
                <w:sz w:val="18"/>
                <w:szCs w:val="18"/>
                <w:lang w:eastAsia="nb-NO"/>
              </w:rPr>
              <w:t>ngsgivende for videre arbeid i henhold til</w:t>
            </w:r>
            <w:r w:rsidR="004E4947" w:rsidRPr="002A39E5">
              <w:rPr>
                <w:rFonts w:eastAsia="Times New Roman" w:cs="Arial"/>
                <w:color w:val="FFFFFF" w:themeColor="background1"/>
                <w:sz w:val="18"/>
                <w:szCs w:val="18"/>
                <w:lang w:eastAsia="nb-NO"/>
              </w:rPr>
              <w:t xml:space="preserve"> lokale lønnsforhandlinger.)</w:t>
            </w:r>
          </w:p>
        </w:tc>
      </w:tr>
      <w:tr w:rsidR="00853203" w:rsidRPr="00461B47" w14:paraId="2C71F40F" w14:textId="77777777" w:rsidTr="00853203">
        <w:trPr>
          <w:trHeight w:val="462"/>
        </w:trPr>
        <w:tc>
          <w:tcPr>
            <w:tcW w:w="2376" w:type="dxa"/>
          </w:tcPr>
          <w:p w14:paraId="34F55AF4" w14:textId="77777777" w:rsidR="00853203" w:rsidRPr="00461B47" w:rsidRDefault="00853203" w:rsidP="00461B47">
            <w:pPr>
              <w:rPr>
                <w:rStyle w:val="Sterkutheving"/>
                <w:rFonts w:cs="Arial"/>
                <w:bCs w:val="0"/>
                <w:i w:val="0"/>
                <w:iCs w:val="0"/>
              </w:rPr>
            </w:pPr>
            <w:r w:rsidRPr="00461B47">
              <w:rPr>
                <w:rStyle w:val="Sterkutheving"/>
                <w:rFonts w:cs="Arial"/>
                <w:bCs w:val="0"/>
                <w:i w:val="0"/>
                <w:iCs w:val="0"/>
              </w:rPr>
              <w:t>Kriterium</w:t>
            </w:r>
          </w:p>
        </w:tc>
        <w:tc>
          <w:tcPr>
            <w:tcW w:w="8536" w:type="dxa"/>
            <w:gridSpan w:val="3"/>
            <w:vMerge w:val="restart"/>
          </w:tcPr>
          <w:p w14:paraId="43AF057A" w14:textId="77777777" w:rsidR="00853203" w:rsidRPr="00461B47" w:rsidRDefault="00853203" w:rsidP="00461B47">
            <w:pPr>
              <w:rPr>
                <w:rStyle w:val="Sterkutheving"/>
                <w:rFonts w:cs="Arial"/>
                <w:bCs w:val="0"/>
                <w:i w:val="0"/>
                <w:iCs w:val="0"/>
              </w:rPr>
            </w:pPr>
            <w:r w:rsidRPr="00461B47">
              <w:rPr>
                <w:rStyle w:val="Sterkutheving"/>
                <w:rFonts w:cs="Arial"/>
                <w:bCs w:val="0"/>
                <w:i w:val="0"/>
                <w:iCs w:val="0"/>
              </w:rPr>
              <w:t>Begrunnelse</w:t>
            </w:r>
          </w:p>
        </w:tc>
      </w:tr>
      <w:tr w:rsidR="00853203" w:rsidRPr="00461B47" w14:paraId="38BDC5D6" w14:textId="77777777" w:rsidTr="002A39E5">
        <w:tc>
          <w:tcPr>
            <w:tcW w:w="2376" w:type="dxa"/>
            <w:shd w:val="clear" w:color="auto" w:fill="7F7F7F" w:themeFill="text1" w:themeFillTint="80"/>
          </w:tcPr>
          <w:p w14:paraId="2AACBC04" w14:textId="77777777"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1. </w:t>
            </w:r>
            <w:r w:rsidR="00853203" w:rsidRPr="002A39E5">
              <w:rPr>
                <w:rStyle w:val="Sterkutheving"/>
                <w:rFonts w:cs="Arial"/>
                <w:bCs w:val="0"/>
                <w:i w:val="0"/>
                <w:iCs w:val="0"/>
                <w:color w:val="FFFFFF" w:themeColor="background1"/>
              </w:rPr>
              <w:t>Kompetanse</w:t>
            </w:r>
          </w:p>
        </w:tc>
        <w:tc>
          <w:tcPr>
            <w:tcW w:w="8536" w:type="dxa"/>
            <w:gridSpan w:val="3"/>
            <w:vMerge/>
            <w:shd w:val="clear" w:color="auto" w:fill="FFFFFF" w:themeFill="background1"/>
          </w:tcPr>
          <w:p w14:paraId="3FB5B3C1" w14:textId="77777777" w:rsidR="00853203" w:rsidRPr="00461B47" w:rsidRDefault="00853203" w:rsidP="00461B47">
            <w:pPr>
              <w:rPr>
                <w:rStyle w:val="Sterkutheving"/>
                <w:rFonts w:cs="Arial"/>
                <w:b w:val="0"/>
                <w:bCs w:val="0"/>
                <w:i w:val="0"/>
                <w:iCs w:val="0"/>
                <w:sz w:val="20"/>
              </w:rPr>
            </w:pPr>
          </w:p>
        </w:tc>
      </w:tr>
      <w:tr w:rsidR="00173314" w:rsidRPr="00461B47" w14:paraId="2AF2FD67" w14:textId="77777777" w:rsidTr="00853203">
        <w:tc>
          <w:tcPr>
            <w:tcW w:w="2376" w:type="dxa"/>
            <w:vAlign w:val="center"/>
          </w:tcPr>
          <w:p w14:paraId="635B6A99" w14:textId="77777777" w:rsidR="00173314" w:rsidRPr="00461B47" w:rsidRDefault="00173314" w:rsidP="00461B47">
            <w:pPr>
              <w:rPr>
                <w:rStyle w:val="Sterkutheving"/>
                <w:rFonts w:cs="Arial"/>
                <w:b w:val="0"/>
                <w:bCs w:val="0"/>
                <w:i w:val="0"/>
                <w:iCs w:val="0"/>
                <w:sz w:val="20"/>
              </w:rPr>
            </w:pPr>
            <w:r w:rsidRPr="00461B47">
              <w:rPr>
                <w:rStyle w:val="Sterkutheving"/>
                <w:rFonts w:cs="Arial"/>
                <w:b w:val="0"/>
                <w:bCs w:val="0"/>
                <w:i w:val="0"/>
                <w:iCs w:val="0"/>
                <w:sz w:val="20"/>
              </w:rPr>
              <w:t>Formell kompetanse</w:t>
            </w:r>
          </w:p>
          <w:p w14:paraId="451550D7" w14:textId="77777777" w:rsidR="00173314" w:rsidRPr="00461B47" w:rsidRDefault="00173314" w:rsidP="00461B47">
            <w:pPr>
              <w:rPr>
                <w:rStyle w:val="Sterkutheving"/>
                <w:rFonts w:cs="Arial"/>
                <w:b w:val="0"/>
                <w:bCs w:val="0"/>
                <w:i w:val="0"/>
                <w:iCs w:val="0"/>
                <w:sz w:val="20"/>
              </w:rPr>
            </w:pPr>
            <w:r w:rsidRPr="00461B47">
              <w:rPr>
                <w:rStyle w:val="Sterkutheving"/>
                <w:rFonts w:cs="Arial"/>
                <w:b w:val="0"/>
                <w:bCs w:val="0"/>
                <w:i w:val="0"/>
                <w:iCs w:val="0"/>
                <w:sz w:val="20"/>
              </w:rPr>
              <w:t>(som det ikke tidligere er gitt uttelling for)</w:t>
            </w:r>
          </w:p>
        </w:tc>
        <w:tc>
          <w:tcPr>
            <w:tcW w:w="6379" w:type="dxa"/>
          </w:tcPr>
          <w:p w14:paraId="5DCB191A" w14:textId="77777777" w:rsidR="00173314" w:rsidRPr="00461B47" w:rsidRDefault="00853203" w:rsidP="002A39E5">
            <w:pPr>
              <w:rPr>
                <w:rStyle w:val="Sterkutheving"/>
                <w:rFonts w:cs="Arial"/>
                <w:b w:val="0"/>
                <w:bCs w:val="0"/>
                <w:iCs w:val="0"/>
                <w:sz w:val="14"/>
              </w:rPr>
            </w:pPr>
            <w:r w:rsidRPr="00461B47">
              <w:rPr>
                <w:rStyle w:val="Sterkutheving"/>
                <w:rFonts w:cs="Arial"/>
                <w:b w:val="0"/>
                <w:bCs w:val="0"/>
                <w:iCs w:val="0"/>
                <w:sz w:val="14"/>
              </w:rPr>
              <w:t>Godkjent utdanning og videreutdanning med eksamen, fagbrev eller tilsvarende</w:t>
            </w:r>
          </w:p>
        </w:tc>
        <w:tc>
          <w:tcPr>
            <w:tcW w:w="1134" w:type="dxa"/>
          </w:tcPr>
          <w:p w14:paraId="538EE1D8" w14:textId="77777777" w:rsidR="00173314" w:rsidRPr="00461B47" w:rsidRDefault="00173314" w:rsidP="00461B47">
            <w:pPr>
              <w:rPr>
                <w:rStyle w:val="Sterkutheving"/>
                <w:rFonts w:cs="Arial"/>
                <w:b w:val="0"/>
                <w:bCs w:val="0"/>
                <w:i w:val="0"/>
                <w:iCs w:val="0"/>
                <w:sz w:val="20"/>
              </w:rPr>
            </w:pPr>
            <w:proofErr w:type="spellStart"/>
            <w:r w:rsidRPr="00461B47">
              <w:rPr>
                <w:rStyle w:val="Sterkutheving"/>
                <w:rFonts w:cs="Arial"/>
                <w:b w:val="0"/>
                <w:bCs w:val="0"/>
                <w:i w:val="0"/>
                <w:iCs w:val="0"/>
                <w:sz w:val="20"/>
              </w:rPr>
              <w:t>Eks.år</w:t>
            </w:r>
            <w:proofErr w:type="spellEnd"/>
          </w:p>
        </w:tc>
        <w:tc>
          <w:tcPr>
            <w:tcW w:w="1023" w:type="dxa"/>
          </w:tcPr>
          <w:p w14:paraId="2B7B0EC9" w14:textId="77777777" w:rsidR="00173314" w:rsidRPr="00461B47" w:rsidRDefault="00173314" w:rsidP="00461B47">
            <w:pPr>
              <w:rPr>
                <w:rStyle w:val="Sterkutheving"/>
                <w:rFonts w:cs="Arial"/>
                <w:b w:val="0"/>
                <w:bCs w:val="0"/>
                <w:i w:val="0"/>
                <w:iCs w:val="0"/>
                <w:sz w:val="20"/>
              </w:rPr>
            </w:pPr>
            <w:proofErr w:type="gramStart"/>
            <w:r w:rsidRPr="00461B47">
              <w:rPr>
                <w:rStyle w:val="Sterkutheving"/>
                <w:rFonts w:cs="Arial"/>
                <w:b w:val="0"/>
                <w:bCs w:val="0"/>
                <w:i w:val="0"/>
                <w:iCs w:val="0"/>
                <w:sz w:val="20"/>
              </w:rPr>
              <w:t>St.poeng</w:t>
            </w:r>
            <w:proofErr w:type="gramEnd"/>
          </w:p>
        </w:tc>
      </w:tr>
      <w:tr w:rsidR="00F75C5E" w:rsidRPr="00461B47" w14:paraId="1F6766A8" w14:textId="77777777" w:rsidTr="004E4947">
        <w:trPr>
          <w:trHeight w:val="1323"/>
        </w:trPr>
        <w:tc>
          <w:tcPr>
            <w:tcW w:w="2376" w:type="dxa"/>
            <w:vAlign w:val="center"/>
          </w:tcPr>
          <w:p w14:paraId="46F01DBA" w14:textId="77777777" w:rsidR="00F75C5E" w:rsidRPr="00461B47" w:rsidRDefault="00F75C5E" w:rsidP="00461B47">
            <w:pPr>
              <w:rPr>
                <w:rStyle w:val="Sterkutheving"/>
                <w:rFonts w:cs="Arial"/>
                <w:b w:val="0"/>
                <w:bCs w:val="0"/>
                <w:i w:val="0"/>
                <w:iCs w:val="0"/>
                <w:sz w:val="20"/>
              </w:rPr>
            </w:pPr>
            <w:r w:rsidRPr="00461B47">
              <w:rPr>
                <w:rStyle w:val="Sterkutheving"/>
                <w:rFonts w:cs="Arial"/>
                <w:b w:val="0"/>
                <w:bCs w:val="0"/>
                <w:i w:val="0"/>
                <w:iCs w:val="0"/>
                <w:sz w:val="20"/>
              </w:rPr>
              <w:t>Real kompetanse</w:t>
            </w:r>
          </w:p>
        </w:tc>
        <w:tc>
          <w:tcPr>
            <w:tcW w:w="8536" w:type="dxa"/>
            <w:gridSpan w:val="3"/>
          </w:tcPr>
          <w:p w14:paraId="04B14316" w14:textId="77777777" w:rsidR="007C3071" w:rsidRPr="00366D72" w:rsidRDefault="00853203" w:rsidP="00461B47">
            <w:pPr>
              <w:rPr>
                <w:rStyle w:val="Sterkutheving"/>
                <w:rFonts w:cs="Arial"/>
                <w:b w:val="0"/>
                <w:bCs w:val="0"/>
                <w:iCs w:val="0"/>
                <w:sz w:val="16"/>
              </w:rPr>
            </w:pPr>
            <w:r w:rsidRPr="00461B47">
              <w:rPr>
                <w:rStyle w:val="Sterkutheving"/>
                <w:rFonts w:cs="Arial"/>
                <w:b w:val="0"/>
                <w:bCs w:val="0"/>
                <w:iCs w:val="0"/>
                <w:sz w:val="16"/>
              </w:rPr>
              <w:t>Ervervet gjennom erfaringer i jobb, et</w:t>
            </w:r>
            <w:r w:rsidR="00366D72">
              <w:rPr>
                <w:rStyle w:val="Sterkutheving"/>
                <w:rFonts w:cs="Arial"/>
                <w:b w:val="0"/>
                <w:bCs w:val="0"/>
                <w:iCs w:val="0"/>
                <w:sz w:val="16"/>
              </w:rPr>
              <w:t>terutdanning eller annen praksis</w:t>
            </w:r>
          </w:p>
        </w:tc>
      </w:tr>
      <w:tr w:rsidR="00853203" w:rsidRPr="00461B47" w14:paraId="5C0B57BD" w14:textId="77777777" w:rsidTr="002A39E5">
        <w:tc>
          <w:tcPr>
            <w:tcW w:w="2376" w:type="dxa"/>
            <w:shd w:val="clear" w:color="auto" w:fill="7F7F7F" w:themeFill="text1" w:themeFillTint="80"/>
          </w:tcPr>
          <w:p w14:paraId="5CD9EF54" w14:textId="77777777"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2. </w:t>
            </w:r>
            <w:r w:rsidR="00853203" w:rsidRPr="002A39E5">
              <w:rPr>
                <w:rStyle w:val="Sterkutheving"/>
                <w:rFonts w:cs="Arial"/>
                <w:bCs w:val="0"/>
                <w:i w:val="0"/>
                <w:iCs w:val="0"/>
                <w:color w:val="FFFFFF" w:themeColor="background1"/>
              </w:rPr>
              <w:t>Ansvar og funksjoner</w:t>
            </w:r>
          </w:p>
        </w:tc>
        <w:tc>
          <w:tcPr>
            <w:tcW w:w="8536" w:type="dxa"/>
            <w:gridSpan w:val="3"/>
            <w:vMerge w:val="restart"/>
            <w:shd w:val="clear" w:color="auto" w:fill="FFFFFF" w:themeFill="background1"/>
          </w:tcPr>
          <w:p w14:paraId="2FBF617A" w14:textId="77777777" w:rsidR="00366D72" w:rsidRPr="00461B47" w:rsidRDefault="00366D72" w:rsidP="00366D72">
            <w:pPr>
              <w:rPr>
                <w:rStyle w:val="Sterkutheving"/>
                <w:rFonts w:cs="Arial"/>
                <w:b w:val="0"/>
                <w:bCs w:val="0"/>
                <w:i w:val="0"/>
                <w:iCs w:val="0"/>
                <w:sz w:val="20"/>
              </w:rPr>
            </w:pPr>
          </w:p>
        </w:tc>
      </w:tr>
      <w:tr w:rsidR="00853203" w:rsidRPr="00461B47" w14:paraId="05174A3A" w14:textId="77777777" w:rsidTr="00853203">
        <w:tc>
          <w:tcPr>
            <w:tcW w:w="2376" w:type="dxa"/>
            <w:vAlign w:val="center"/>
          </w:tcPr>
          <w:p w14:paraId="3A31E65F" w14:textId="77777777" w:rsidR="00366D72" w:rsidRDefault="00366D72" w:rsidP="00366D72">
            <w:pPr>
              <w:rPr>
                <w:rStyle w:val="Sterkutheving"/>
                <w:rFonts w:cs="Arial"/>
                <w:b w:val="0"/>
                <w:bCs w:val="0"/>
                <w:i w:val="0"/>
                <w:iCs w:val="0"/>
                <w:sz w:val="20"/>
              </w:rPr>
            </w:pPr>
          </w:p>
          <w:p w14:paraId="275F95E4" w14:textId="77777777" w:rsidR="00853203" w:rsidRDefault="00366D72" w:rsidP="00366D72">
            <w:pPr>
              <w:rPr>
                <w:rStyle w:val="Sterkutheving"/>
                <w:rFonts w:cs="Arial"/>
                <w:b w:val="0"/>
                <w:bCs w:val="0"/>
                <w:i w:val="0"/>
                <w:iCs w:val="0"/>
                <w:sz w:val="20"/>
              </w:rPr>
            </w:pPr>
            <w:r>
              <w:rPr>
                <w:rStyle w:val="Sterkutheving"/>
                <w:rFonts w:cs="Arial"/>
                <w:b w:val="0"/>
                <w:bCs w:val="0"/>
                <w:i w:val="0"/>
                <w:iCs w:val="0"/>
                <w:sz w:val="20"/>
              </w:rPr>
              <w:t>Se side 2 for mer veiledning</w:t>
            </w:r>
          </w:p>
          <w:p w14:paraId="19061B54" w14:textId="77777777" w:rsidR="00366D72" w:rsidRPr="00461B47" w:rsidRDefault="00366D72" w:rsidP="00366D72">
            <w:pPr>
              <w:rPr>
                <w:rStyle w:val="Sterkutheving"/>
                <w:rFonts w:cs="Arial"/>
                <w:b w:val="0"/>
                <w:bCs w:val="0"/>
                <w:i w:val="0"/>
                <w:iCs w:val="0"/>
                <w:sz w:val="20"/>
              </w:rPr>
            </w:pPr>
          </w:p>
        </w:tc>
        <w:tc>
          <w:tcPr>
            <w:tcW w:w="8536" w:type="dxa"/>
            <w:gridSpan w:val="3"/>
            <w:vMerge/>
            <w:shd w:val="clear" w:color="auto" w:fill="FFFFFF" w:themeFill="background1"/>
          </w:tcPr>
          <w:p w14:paraId="1A5334A4" w14:textId="77777777" w:rsidR="00853203" w:rsidRPr="00461B47" w:rsidRDefault="00853203" w:rsidP="00461B47">
            <w:pPr>
              <w:rPr>
                <w:rStyle w:val="Sterkutheving"/>
                <w:rFonts w:cs="Arial"/>
                <w:b w:val="0"/>
                <w:bCs w:val="0"/>
                <w:i w:val="0"/>
                <w:iCs w:val="0"/>
                <w:sz w:val="20"/>
              </w:rPr>
            </w:pPr>
          </w:p>
        </w:tc>
      </w:tr>
      <w:tr w:rsidR="00853203" w:rsidRPr="00461B47" w14:paraId="09D0573A" w14:textId="77777777" w:rsidTr="002A39E5">
        <w:tc>
          <w:tcPr>
            <w:tcW w:w="2376" w:type="dxa"/>
            <w:shd w:val="clear" w:color="auto" w:fill="7F7F7F" w:themeFill="text1" w:themeFillTint="80"/>
          </w:tcPr>
          <w:p w14:paraId="698753F5" w14:textId="77777777"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3. </w:t>
            </w:r>
            <w:r w:rsidR="00853203" w:rsidRPr="002A39E5">
              <w:rPr>
                <w:rStyle w:val="Sterkutheving"/>
                <w:rFonts w:cs="Arial"/>
                <w:bCs w:val="0"/>
                <w:i w:val="0"/>
                <w:iCs w:val="0"/>
                <w:color w:val="FFFFFF" w:themeColor="background1"/>
              </w:rPr>
              <w:t>Innsats og resultat</w:t>
            </w:r>
          </w:p>
        </w:tc>
        <w:tc>
          <w:tcPr>
            <w:tcW w:w="8536" w:type="dxa"/>
            <w:gridSpan w:val="3"/>
            <w:vMerge w:val="restart"/>
            <w:shd w:val="clear" w:color="auto" w:fill="FFFFFF" w:themeFill="background1"/>
          </w:tcPr>
          <w:p w14:paraId="07ACC363" w14:textId="77777777" w:rsidR="00853203" w:rsidRPr="00461B47" w:rsidRDefault="00853203" w:rsidP="00461B47">
            <w:pPr>
              <w:rPr>
                <w:rStyle w:val="Sterkutheving"/>
                <w:rFonts w:cs="Arial"/>
                <w:bCs w:val="0"/>
                <w:i w:val="0"/>
                <w:iCs w:val="0"/>
                <w:sz w:val="20"/>
              </w:rPr>
            </w:pPr>
          </w:p>
        </w:tc>
      </w:tr>
      <w:tr w:rsidR="00853203" w:rsidRPr="00461B47" w14:paraId="6EC41420" w14:textId="77777777" w:rsidTr="00853203">
        <w:tc>
          <w:tcPr>
            <w:tcW w:w="2376" w:type="dxa"/>
            <w:vAlign w:val="center"/>
          </w:tcPr>
          <w:p w14:paraId="18AF10A2" w14:textId="77777777" w:rsidR="00366D72" w:rsidRDefault="00366D72" w:rsidP="00461B47">
            <w:pPr>
              <w:rPr>
                <w:rStyle w:val="Sterkutheving"/>
                <w:rFonts w:cs="Arial"/>
                <w:b w:val="0"/>
                <w:bCs w:val="0"/>
                <w:i w:val="0"/>
                <w:iCs w:val="0"/>
                <w:sz w:val="20"/>
              </w:rPr>
            </w:pPr>
          </w:p>
          <w:p w14:paraId="0F1DD20C" w14:textId="77777777" w:rsidR="00853203" w:rsidRDefault="00366D72" w:rsidP="00461B47">
            <w:pPr>
              <w:rPr>
                <w:rStyle w:val="Sterkutheving"/>
                <w:rFonts w:cs="Arial"/>
                <w:b w:val="0"/>
                <w:bCs w:val="0"/>
                <w:i w:val="0"/>
                <w:iCs w:val="0"/>
                <w:sz w:val="20"/>
              </w:rPr>
            </w:pPr>
            <w:r>
              <w:rPr>
                <w:rStyle w:val="Sterkutheving"/>
                <w:rFonts w:cs="Arial"/>
                <w:b w:val="0"/>
                <w:bCs w:val="0"/>
                <w:i w:val="0"/>
                <w:iCs w:val="0"/>
                <w:sz w:val="20"/>
              </w:rPr>
              <w:t>Se side 2 for mer veiledning</w:t>
            </w:r>
          </w:p>
          <w:p w14:paraId="060FDCDF" w14:textId="77777777" w:rsidR="00366D72" w:rsidRPr="00461B47" w:rsidRDefault="00366D72" w:rsidP="00461B47">
            <w:pPr>
              <w:rPr>
                <w:rStyle w:val="Sterkutheving"/>
                <w:rFonts w:cs="Arial"/>
                <w:b w:val="0"/>
                <w:bCs w:val="0"/>
                <w:i w:val="0"/>
                <w:iCs w:val="0"/>
                <w:sz w:val="20"/>
              </w:rPr>
            </w:pPr>
          </w:p>
        </w:tc>
        <w:tc>
          <w:tcPr>
            <w:tcW w:w="8536" w:type="dxa"/>
            <w:gridSpan w:val="3"/>
            <w:vMerge/>
            <w:shd w:val="clear" w:color="auto" w:fill="FFFFFF" w:themeFill="background1"/>
          </w:tcPr>
          <w:p w14:paraId="29990791" w14:textId="77777777" w:rsidR="00853203" w:rsidRPr="00461B47" w:rsidRDefault="00853203" w:rsidP="00461B47">
            <w:pPr>
              <w:rPr>
                <w:rStyle w:val="Sterkutheving"/>
                <w:rFonts w:cs="Arial"/>
                <w:b w:val="0"/>
                <w:bCs w:val="0"/>
                <w:i w:val="0"/>
                <w:iCs w:val="0"/>
                <w:sz w:val="20"/>
              </w:rPr>
            </w:pPr>
          </w:p>
        </w:tc>
      </w:tr>
      <w:tr w:rsidR="00853203" w:rsidRPr="00461B47" w14:paraId="6D231A2C" w14:textId="77777777" w:rsidTr="002A39E5">
        <w:tc>
          <w:tcPr>
            <w:tcW w:w="2376" w:type="dxa"/>
            <w:shd w:val="clear" w:color="auto" w:fill="7F7F7F" w:themeFill="text1" w:themeFillTint="80"/>
          </w:tcPr>
          <w:p w14:paraId="7344F048" w14:textId="77777777"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sz w:val="22"/>
              </w:rPr>
              <w:t xml:space="preserve">4. </w:t>
            </w:r>
            <w:r w:rsidR="00853203" w:rsidRPr="002A39E5">
              <w:rPr>
                <w:rStyle w:val="Sterkutheving"/>
                <w:rFonts w:cs="Arial"/>
                <w:bCs w:val="0"/>
                <w:i w:val="0"/>
                <w:iCs w:val="0"/>
                <w:color w:val="FFFFFF" w:themeColor="background1"/>
                <w:sz w:val="22"/>
              </w:rPr>
              <w:t>Generell lønnsutvikling</w:t>
            </w:r>
          </w:p>
        </w:tc>
        <w:tc>
          <w:tcPr>
            <w:tcW w:w="8536" w:type="dxa"/>
            <w:gridSpan w:val="3"/>
            <w:vMerge w:val="restart"/>
            <w:shd w:val="clear" w:color="auto" w:fill="FFFFFF" w:themeFill="background1"/>
          </w:tcPr>
          <w:p w14:paraId="36C2E049" w14:textId="77777777" w:rsidR="00853203" w:rsidRPr="00461B47" w:rsidRDefault="00853203" w:rsidP="00461B47">
            <w:pPr>
              <w:rPr>
                <w:rStyle w:val="Sterkutheving"/>
                <w:rFonts w:cs="Arial"/>
                <w:bCs w:val="0"/>
                <w:i w:val="0"/>
                <w:iCs w:val="0"/>
                <w:sz w:val="20"/>
              </w:rPr>
            </w:pPr>
          </w:p>
        </w:tc>
      </w:tr>
      <w:tr w:rsidR="00853203" w:rsidRPr="00461B47" w14:paraId="3E6EE3C2" w14:textId="77777777" w:rsidTr="00853203">
        <w:tc>
          <w:tcPr>
            <w:tcW w:w="2376" w:type="dxa"/>
            <w:vAlign w:val="center"/>
          </w:tcPr>
          <w:p w14:paraId="76AFF906" w14:textId="77777777" w:rsidR="00366D72" w:rsidRDefault="00366D72" w:rsidP="00461B47">
            <w:pPr>
              <w:rPr>
                <w:rStyle w:val="Sterkutheving"/>
                <w:rFonts w:cs="Arial"/>
                <w:b w:val="0"/>
                <w:bCs w:val="0"/>
                <w:i w:val="0"/>
                <w:iCs w:val="0"/>
                <w:sz w:val="20"/>
              </w:rPr>
            </w:pPr>
          </w:p>
          <w:p w14:paraId="57F162E0" w14:textId="77777777" w:rsidR="00853203" w:rsidRPr="00461B47" w:rsidRDefault="00366D72" w:rsidP="00461B47">
            <w:pPr>
              <w:rPr>
                <w:rStyle w:val="Sterkutheving"/>
                <w:rFonts w:cs="Arial"/>
                <w:b w:val="0"/>
                <w:bCs w:val="0"/>
                <w:i w:val="0"/>
                <w:iCs w:val="0"/>
                <w:sz w:val="20"/>
              </w:rPr>
            </w:pPr>
            <w:r>
              <w:rPr>
                <w:rStyle w:val="Sterkutheving"/>
                <w:rFonts w:cs="Arial"/>
                <w:b w:val="0"/>
                <w:bCs w:val="0"/>
                <w:i w:val="0"/>
                <w:iCs w:val="0"/>
                <w:sz w:val="20"/>
              </w:rPr>
              <w:t>Se side 2 for mer veiledning</w:t>
            </w:r>
            <w:r>
              <w:rPr>
                <w:rStyle w:val="Sterkutheving"/>
                <w:rFonts w:cs="Arial"/>
                <w:b w:val="0"/>
                <w:bCs w:val="0"/>
                <w:i w:val="0"/>
                <w:iCs w:val="0"/>
                <w:sz w:val="20"/>
              </w:rPr>
              <w:br/>
            </w:r>
          </w:p>
        </w:tc>
        <w:tc>
          <w:tcPr>
            <w:tcW w:w="8536" w:type="dxa"/>
            <w:gridSpan w:val="3"/>
            <w:vMerge/>
            <w:shd w:val="clear" w:color="auto" w:fill="FFFFFF" w:themeFill="background1"/>
          </w:tcPr>
          <w:p w14:paraId="626B036A" w14:textId="77777777" w:rsidR="00853203" w:rsidRPr="00461B47" w:rsidRDefault="00853203" w:rsidP="00461B47">
            <w:pPr>
              <w:rPr>
                <w:rStyle w:val="Sterkutheving"/>
                <w:rFonts w:cs="Arial"/>
                <w:b w:val="0"/>
                <w:bCs w:val="0"/>
                <w:i w:val="0"/>
                <w:iCs w:val="0"/>
                <w:sz w:val="20"/>
              </w:rPr>
            </w:pPr>
          </w:p>
        </w:tc>
      </w:tr>
      <w:tr w:rsidR="00853203" w:rsidRPr="00461B47" w14:paraId="541880BE" w14:textId="77777777" w:rsidTr="002A39E5">
        <w:tc>
          <w:tcPr>
            <w:tcW w:w="2376" w:type="dxa"/>
            <w:shd w:val="clear" w:color="auto" w:fill="7F7F7F" w:themeFill="text1" w:themeFillTint="80"/>
          </w:tcPr>
          <w:p w14:paraId="3F2452AF" w14:textId="77777777"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5. </w:t>
            </w:r>
            <w:r w:rsidR="00853203" w:rsidRPr="002A39E5">
              <w:rPr>
                <w:rStyle w:val="Sterkutheving"/>
                <w:rFonts w:cs="Arial"/>
                <w:bCs w:val="0"/>
                <w:i w:val="0"/>
                <w:iCs w:val="0"/>
                <w:color w:val="FFFFFF" w:themeColor="background1"/>
              </w:rPr>
              <w:t>Andre forhold</w:t>
            </w:r>
          </w:p>
        </w:tc>
        <w:tc>
          <w:tcPr>
            <w:tcW w:w="8536" w:type="dxa"/>
            <w:gridSpan w:val="3"/>
            <w:vMerge w:val="restart"/>
            <w:shd w:val="clear" w:color="auto" w:fill="FFFFFF" w:themeFill="background1"/>
          </w:tcPr>
          <w:p w14:paraId="6F84C8CE" w14:textId="77777777" w:rsidR="00853203" w:rsidRPr="00461B47" w:rsidRDefault="00853203" w:rsidP="00461B47">
            <w:pPr>
              <w:rPr>
                <w:rStyle w:val="Sterkutheving"/>
                <w:rFonts w:cs="Arial"/>
                <w:bCs w:val="0"/>
                <w:i w:val="0"/>
                <w:iCs w:val="0"/>
                <w:sz w:val="20"/>
              </w:rPr>
            </w:pPr>
          </w:p>
        </w:tc>
      </w:tr>
      <w:tr w:rsidR="00853203" w:rsidRPr="00461B47" w14:paraId="531B347D" w14:textId="77777777" w:rsidTr="00853203">
        <w:tc>
          <w:tcPr>
            <w:tcW w:w="2376" w:type="dxa"/>
            <w:vAlign w:val="center"/>
          </w:tcPr>
          <w:p w14:paraId="4B0FE73E" w14:textId="77777777" w:rsidR="00366D72" w:rsidRDefault="00366D72" w:rsidP="00461B47">
            <w:pPr>
              <w:rPr>
                <w:rStyle w:val="Sterkutheving"/>
                <w:rFonts w:cs="Arial"/>
                <w:b w:val="0"/>
                <w:bCs w:val="0"/>
                <w:i w:val="0"/>
                <w:iCs w:val="0"/>
                <w:sz w:val="20"/>
              </w:rPr>
            </w:pPr>
          </w:p>
          <w:p w14:paraId="3C2716C8" w14:textId="77777777" w:rsidR="00853203" w:rsidRDefault="00366D72" w:rsidP="00461B47">
            <w:pPr>
              <w:rPr>
                <w:rStyle w:val="Sterkutheving"/>
                <w:rFonts w:cs="Arial"/>
                <w:b w:val="0"/>
                <w:bCs w:val="0"/>
                <w:i w:val="0"/>
                <w:iCs w:val="0"/>
                <w:sz w:val="20"/>
              </w:rPr>
            </w:pPr>
            <w:r>
              <w:rPr>
                <w:rStyle w:val="Sterkutheving"/>
                <w:rFonts w:cs="Arial"/>
                <w:b w:val="0"/>
                <w:bCs w:val="0"/>
                <w:i w:val="0"/>
                <w:iCs w:val="0"/>
                <w:sz w:val="20"/>
              </w:rPr>
              <w:t>Se side 2 for mer veiledning</w:t>
            </w:r>
          </w:p>
          <w:p w14:paraId="42A1C7A7" w14:textId="77777777" w:rsidR="00366D72" w:rsidRPr="00461B47" w:rsidRDefault="00366D72" w:rsidP="00461B47">
            <w:pPr>
              <w:rPr>
                <w:rStyle w:val="Sterkutheving"/>
                <w:rFonts w:cs="Arial"/>
                <w:b w:val="0"/>
                <w:bCs w:val="0"/>
                <w:i w:val="0"/>
                <w:iCs w:val="0"/>
                <w:sz w:val="20"/>
              </w:rPr>
            </w:pPr>
          </w:p>
        </w:tc>
        <w:tc>
          <w:tcPr>
            <w:tcW w:w="8536" w:type="dxa"/>
            <w:gridSpan w:val="3"/>
            <w:vMerge/>
          </w:tcPr>
          <w:p w14:paraId="53753911" w14:textId="77777777" w:rsidR="00853203" w:rsidRPr="00461B47" w:rsidRDefault="00853203" w:rsidP="00461B47">
            <w:pPr>
              <w:rPr>
                <w:rStyle w:val="Sterkutheving"/>
                <w:rFonts w:cs="Arial"/>
                <w:b w:val="0"/>
                <w:bCs w:val="0"/>
                <w:i w:val="0"/>
                <w:iCs w:val="0"/>
                <w:sz w:val="20"/>
              </w:rPr>
            </w:pPr>
          </w:p>
        </w:tc>
      </w:tr>
    </w:tbl>
    <w:p w14:paraId="55B98E27" w14:textId="77777777" w:rsidR="00177A88" w:rsidRPr="00461B47" w:rsidRDefault="00177A88" w:rsidP="00461B47">
      <w:pPr>
        <w:spacing w:after="0" w:line="240" w:lineRule="auto"/>
        <w:rPr>
          <w:rStyle w:val="Sterkutheving"/>
          <w:rFonts w:cs="Arial"/>
          <w:b w:val="0"/>
          <w:bCs w:val="0"/>
          <w:i w:val="0"/>
          <w:iCs w:val="0"/>
        </w:rPr>
      </w:pPr>
    </w:p>
    <w:p w14:paraId="4A8F59D7" w14:textId="77777777" w:rsidR="00366D72" w:rsidRPr="00574D88" w:rsidRDefault="00366D72">
      <w:pPr>
        <w:rPr>
          <w:rStyle w:val="Sterkutheving"/>
          <w:rFonts w:ascii="Arial Narrow" w:hAnsi="Arial Narrow" w:cs="Arial"/>
          <w:bCs w:val="0"/>
          <w:i w:val="0"/>
          <w:iCs w:val="0"/>
          <w:szCs w:val="24"/>
        </w:rPr>
      </w:pPr>
      <w:r w:rsidRPr="00574D88">
        <w:rPr>
          <w:rStyle w:val="Sterkutheving"/>
          <w:rFonts w:ascii="Arial Narrow" w:hAnsi="Arial Narrow" w:cs="Arial"/>
          <w:bCs w:val="0"/>
          <w:i w:val="0"/>
          <w:iCs w:val="0"/>
          <w:szCs w:val="24"/>
        </w:rPr>
        <w:br w:type="page"/>
      </w:r>
    </w:p>
    <w:p w14:paraId="7876679E" w14:textId="77777777" w:rsidR="00366D72" w:rsidRDefault="00366D72" w:rsidP="00461B47">
      <w:pPr>
        <w:spacing w:after="0" w:line="240" w:lineRule="auto"/>
        <w:rPr>
          <w:rStyle w:val="Sterkutheving"/>
          <w:rFonts w:ascii="Arial Narrow" w:hAnsi="Arial Narrow" w:cs="Arial"/>
          <w:bCs w:val="0"/>
          <w:iCs w:val="0"/>
          <w:szCs w:val="24"/>
        </w:rPr>
      </w:pPr>
    </w:p>
    <w:p w14:paraId="7172026B" w14:textId="77777777" w:rsidR="00D712F3" w:rsidRPr="00FE0D1E" w:rsidRDefault="00177A88" w:rsidP="00461B47">
      <w:pPr>
        <w:spacing w:after="0" w:line="240" w:lineRule="auto"/>
        <w:rPr>
          <w:rStyle w:val="Sterkutheving"/>
          <w:rFonts w:ascii="Arial Narrow" w:hAnsi="Arial Narrow" w:cs="Arial"/>
          <w:bCs w:val="0"/>
          <w:iCs w:val="0"/>
          <w:szCs w:val="24"/>
        </w:rPr>
      </w:pPr>
      <w:r w:rsidRPr="00FE0D1E">
        <w:rPr>
          <w:rStyle w:val="Sterkutheving"/>
          <w:rFonts w:ascii="Arial Narrow" w:hAnsi="Arial Narrow" w:cs="Arial"/>
          <w:bCs w:val="0"/>
          <w:iCs w:val="0"/>
          <w:szCs w:val="24"/>
        </w:rPr>
        <w:t>Rettledning for utfylling av kravskjema til l</w:t>
      </w:r>
      <w:r w:rsidR="00141F3A" w:rsidRPr="00FE0D1E">
        <w:rPr>
          <w:rStyle w:val="Sterkutheving"/>
          <w:rFonts w:ascii="Arial Narrow" w:hAnsi="Arial Narrow" w:cs="Arial"/>
          <w:bCs w:val="0"/>
          <w:iCs w:val="0"/>
          <w:szCs w:val="24"/>
        </w:rPr>
        <w:t>okale lønnsforhandlinger HTA kap. 3 og 5</w:t>
      </w:r>
    </w:p>
    <w:p w14:paraId="3DD3C3F9" w14:textId="77777777" w:rsidR="00141F3A" w:rsidRDefault="00141F3A" w:rsidP="00461B47">
      <w:pPr>
        <w:spacing w:after="0" w:line="240" w:lineRule="auto"/>
        <w:rPr>
          <w:rStyle w:val="Sterkutheving"/>
          <w:rFonts w:ascii="Arial Narrow" w:hAnsi="Arial Narrow" w:cs="Arial"/>
          <w:b w:val="0"/>
          <w:bCs w:val="0"/>
          <w:i w:val="0"/>
          <w:iCs w:val="0"/>
          <w:szCs w:val="24"/>
        </w:rPr>
      </w:pPr>
      <w:r w:rsidRPr="00FE0D1E">
        <w:rPr>
          <w:rStyle w:val="Sterkutheving"/>
          <w:rFonts w:ascii="Arial Narrow" w:hAnsi="Arial Narrow" w:cs="Arial"/>
          <w:b w:val="0"/>
          <w:bCs w:val="0"/>
          <w:i w:val="0"/>
          <w:iCs w:val="0"/>
          <w:szCs w:val="24"/>
        </w:rPr>
        <w:t xml:space="preserve">De kriteriene som er listet opp på kravskjema inngår i fylket sin </w:t>
      </w:r>
      <w:proofErr w:type="spellStart"/>
      <w:r w:rsidRPr="00FE0D1E">
        <w:rPr>
          <w:rStyle w:val="Sterkutheving"/>
          <w:rFonts w:ascii="Arial Narrow" w:hAnsi="Arial Narrow" w:cs="Arial"/>
          <w:b w:val="0"/>
          <w:bCs w:val="0"/>
          <w:i w:val="0"/>
          <w:iCs w:val="0"/>
          <w:szCs w:val="24"/>
        </w:rPr>
        <w:t>lønnspolitiske</w:t>
      </w:r>
      <w:proofErr w:type="spellEnd"/>
      <w:r w:rsidRPr="00FE0D1E">
        <w:rPr>
          <w:rStyle w:val="Sterkutheving"/>
          <w:rFonts w:ascii="Arial Narrow" w:hAnsi="Arial Narrow" w:cs="Arial"/>
          <w:b w:val="0"/>
          <w:bCs w:val="0"/>
          <w:i w:val="0"/>
          <w:iCs w:val="0"/>
          <w:szCs w:val="24"/>
        </w:rPr>
        <w:t xml:space="preserve"> plan. Skriv tydelig og vær nøye med at alle opplysningene er korrekte.</w:t>
      </w:r>
    </w:p>
    <w:p w14:paraId="0012001A" w14:textId="77777777" w:rsidR="00FE0D1E" w:rsidRPr="00FE0D1E" w:rsidRDefault="00FE0D1E" w:rsidP="00461B47">
      <w:pPr>
        <w:spacing w:after="0" w:line="240" w:lineRule="auto"/>
        <w:rPr>
          <w:rStyle w:val="Sterkutheving"/>
          <w:rFonts w:ascii="Arial Narrow" w:hAnsi="Arial Narrow" w:cs="Arial"/>
          <w:b w:val="0"/>
          <w:bCs w:val="0"/>
          <w:i w:val="0"/>
          <w:iCs w:val="0"/>
          <w:szCs w:val="24"/>
        </w:rPr>
      </w:pPr>
    </w:p>
    <w:p w14:paraId="4D9A945A" w14:textId="77777777" w:rsidR="00FE0D1E" w:rsidRPr="00FE0D1E" w:rsidRDefault="00FE0D1E" w:rsidP="00FE0D1E">
      <w:pPr>
        <w:spacing w:after="0" w:line="240" w:lineRule="auto"/>
        <w:rPr>
          <w:rFonts w:ascii="Arial Narrow" w:eastAsia="Times New Roman" w:hAnsi="Arial Narrow" w:cs="Arial"/>
          <w:b/>
          <w:bCs/>
          <w:szCs w:val="24"/>
          <w:lang w:eastAsia="nb-NO"/>
        </w:rPr>
      </w:pPr>
      <w:r w:rsidRPr="00FE0D1E">
        <w:rPr>
          <w:rFonts w:ascii="Arial Narrow" w:eastAsia="Times New Roman" w:hAnsi="Arial Narrow" w:cs="Arial"/>
          <w:b/>
          <w:bCs/>
          <w:szCs w:val="24"/>
          <w:lang w:eastAsia="nb-NO"/>
        </w:rPr>
        <w:t>Lønnskriterier</w:t>
      </w:r>
      <w:r w:rsidRPr="00FE0D1E">
        <w:rPr>
          <w:rFonts w:ascii="Arial Narrow" w:eastAsia="Times New Roman" w:hAnsi="Arial Narrow" w:cs="Arial"/>
          <w:szCs w:val="24"/>
          <w:lang w:eastAsia="nb-NO"/>
        </w:rPr>
        <w:br/>
        <w:t>En god lokal lønnspolitikk krever at lønnskriteriene er klart definerte, godt kommunisert og forstått i hele organisasjonen. Kriterier knyttet til lønnsfastsettelsen skal være synlige og forutsigbare, slik at den enkelte kan innrette seg etter dem.</w:t>
      </w:r>
    </w:p>
    <w:p w14:paraId="3E3A0F4C" w14:textId="77777777" w:rsidR="00FE0D1E" w:rsidRP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I forkant av forhandlingene avklarer partene gjennom lokale drøftinger hva en vil vektlegge i forhandlingene (både på fylkes- og virksomhetsnivå).</w:t>
      </w:r>
    </w:p>
    <w:p w14:paraId="5469AC7A" w14:textId="77777777" w:rsidR="00FE0D1E" w:rsidRDefault="00FE0D1E" w:rsidP="00FE0D1E">
      <w:pPr>
        <w:spacing w:after="0" w:line="240" w:lineRule="auto"/>
        <w:rPr>
          <w:rFonts w:ascii="Arial Narrow" w:eastAsia="Times New Roman" w:hAnsi="Arial Narrow" w:cs="Arial"/>
          <w:b/>
          <w:bCs/>
          <w:szCs w:val="24"/>
          <w:lang w:eastAsia="nb-NO"/>
        </w:rPr>
      </w:pPr>
    </w:p>
    <w:p w14:paraId="750AA44D" w14:textId="77777777" w:rsidR="00FE0D1E" w:rsidRPr="00FE0D1E" w:rsidRDefault="00366D72" w:rsidP="00FE0D1E">
      <w:pPr>
        <w:spacing w:after="0" w:line="240" w:lineRule="auto"/>
        <w:rPr>
          <w:rFonts w:ascii="Arial Narrow" w:eastAsia="Times New Roman" w:hAnsi="Arial Narrow" w:cs="Arial"/>
          <w:szCs w:val="24"/>
          <w:lang w:eastAsia="nb-NO"/>
        </w:rPr>
      </w:pPr>
      <w:r>
        <w:rPr>
          <w:rFonts w:ascii="Arial Narrow" w:eastAsia="Times New Roman" w:hAnsi="Arial Narrow" w:cs="Arial"/>
          <w:b/>
          <w:bCs/>
          <w:szCs w:val="24"/>
          <w:lang w:eastAsia="nb-NO"/>
        </w:rPr>
        <w:t xml:space="preserve">1. </w:t>
      </w:r>
      <w:r w:rsidR="00FE0D1E" w:rsidRPr="00FE0D1E">
        <w:rPr>
          <w:rFonts w:ascii="Arial Narrow" w:eastAsia="Times New Roman" w:hAnsi="Arial Narrow" w:cs="Arial"/>
          <w:b/>
          <w:bCs/>
          <w:szCs w:val="24"/>
          <w:lang w:eastAsia="nb-NO"/>
        </w:rPr>
        <w:t>Kompetanse</w:t>
      </w:r>
      <w:r w:rsidR="00FE0D1E" w:rsidRPr="00FE0D1E">
        <w:rPr>
          <w:rFonts w:ascii="Arial Narrow" w:eastAsia="Times New Roman" w:hAnsi="Arial Narrow" w:cs="Arial"/>
          <w:szCs w:val="24"/>
          <w:lang w:eastAsia="nb-NO"/>
        </w:rPr>
        <w:t xml:space="preserve"> </w:t>
      </w:r>
      <w:r w:rsidR="00FE0D1E" w:rsidRPr="00FE0D1E">
        <w:rPr>
          <w:rFonts w:ascii="Arial Narrow" w:eastAsia="Times New Roman" w:hAnsi="Arial Narrow" w:cs="Arial"/>
          <w:szCs w:val="24"/>
          <w:lang w:eastAsia="nb-NO"/>
        </w:rPr>
        <w:br/>
        <w:t>Det legges opp til en vid definisjon av kompetansebegrepet der både spisskompetanse og nøkkelkvalifikasjoner inngår.</w:t>
      </w:r>
      <w:r w:rsidR="00FE0D1E" w:rsidRPr="00FE0D1E">
        <w:rPr>
          <w:rFonts w:ascii="Arial Narrow" w:eastAsia="Times New Roman" w:hAnsi="Arial Narrow" w:cs="Arial"/>
          <w:szCs w:val="24"/>
          <w:lang w:eastAsia="nb-NO"/>
        </w:rPr>
        <w:br/>
        <w:t>Med kompetanse menes kunnskaper og ferdigheter som brukes i arbeidet i fylkeskommunen.  Rogaland fylkeskommune har som mål at alle ansatte skal ha kompetanse minst tilsvarende fagbrev innen sitt fagområde.</w:t>
      </w:r>
    </w:p>
    <w:p w14:paraId="344E11F6" w14:textId="77777777" w:rsidR="00FE0D1E" w:rsidRP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Kompetanse kan deles i:</w:t>
      </w:r>
    </w:p>
    <w:p w14:paraId="3213EB1A" w14:textId="77777777" w:rsidR="00FE0D1E" w:rsidRPr="00FE0D1E" w:rsidRDefault="00FE0D1E" w:rsidP="00FE0D1E">
      <w:pPr>
        <w:numPr>
          <w:ilvl w:val="0"/>
          <w:numId w:val="1"/>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Formell kompetanse: Godkjent utdanning og videreutdanning med eksamen, fagbrev eller tilsvarende</w:t>
      </w:r>
    </w:p>
    <w:p w14:paraId="412F0B07" w14:textId="77777777" w:rsidR="00FE0D1E" w:rsidRPr="00FE0D1E" w:rsidRDefault="00FE0D1E" w:rsidP="00FE0D1E">
      <w:pPr>
        <w:numPr>
          <w:ilvl w:val="0"/>
          <w:numId w:val="1"/>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Realkompetanse: Ervervet gjennom erfaringer i jobb, etterutdanning eller annen praksis</w:t>
      </w:r>
    </w:p>
    <w:p w14:paraId="44C6E96E" w14:textId="77777777" w:rsidR="00FE0D1E" w:rsidRP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Gjennomført kompetanseheving kan vurderes som grunnlag for endret lønnsnivå når kompetanseendringen er relevant for arbeidsplassen.</w:t>
      </w:r>
    </w:p>
    <w:p w14:paraId="1DF5EB4B" w14:textId="77777777" w:rsidR="00FE0D1E" w:rsidRDefault="00FE0D1E" w:rsidP="00FE0D1E">
      <w:pPr>
        <w:spacing w:after="0" w:line="240" w:lineRule="auto"/>
        <w:rPr>
          <w:rFonts w:ascii="Arial Narrow" w:eastAsia="Times New Roman" w:hAnsi="Arial Narrow" w:cs="Arial"/>
          <w:b/>
          <w:bCs/>
          <w:szCs w:val="24"/>
          <w:lang w:eastAsia="nb-NO"/>
        </w:rPr>
      </w:pPr>
    </w:p>
    <w:p w14:paraId="7E5056E9" w14:textId="77777777" w:rsidR="00FE0D1E" w:rsidRPr="00FE0D1E" w:rsidRDefault="00366D72" w:rsidP="00FE0D1E">
      <w:pPr>
        <w:spacing w:after="0" w:line="240" w:lineRule="auto"/>
        <w:rPr>
          <w:rFonts w:ascii="Arial Narrow" w:eastAsia="Times New Roman" w:hAnsi="Arial Narrow" w:cs="Arial"/>
          <w:szCs w:val="24"/>
          <w:highlight w:val="black"/>
          <w:lang w:eastAsia="nb-NO"/>
        </w:rPr>
      </w:pPr>
      <w:r>
        <w:rPr>
          <w:rFonts w:ascii="Arial Narrow" w:eastAsia="Times New Roman" w:hAnsi="Arial Narrow" w:cs="Arial"/>
          <w:b/>
          <w:bCs/>
          <w:szCs w:val="24"/>
          <w:lang w:eastAsia="nb-NO"/>
        </w:rPr>
        <w:t xml:space="preserve">2. </w:t>
      </w:r>
      <w:r w:rsidR="00FE0D1E" w:rsidRPr="00FE0D1E">
        <w:rPr>
          <w:rFonts w:ascii="Arial Narrow" w:eastAsia="Times New Roman" w:hAnsi="Arial Narrow" w:cs="Arial"/>
          <w:b/>
          <w:bCs/>
          <w:szCs w:val="24"/>
          <w:lang w:eastAsia="nb-NO"/>
        </w:rPr>
        <w:t>Ansvar og funksjoner</w:t>
      </w:r>
      <w:r w:rsidR="00FE0D1E" w:rsidRPr="00FE0D1E">
        <w:rPr>
          <w:rFonts w:ascii="Arial Narrow" w:eastAsia="Times New Roman" w:hAnsi="Arial Narrow" w:cs="Arial"/>
          <w:szCs w:val="24"/>
          <w:lang w:eastAsia="nb-NO"/>
        </w:rPr>
        <w:br/>
        <w:t xml:space="preserve">Avtalte oppgaver, ansvar eller funksjoner utover det som ordinært ligger til stillingen kan gi grunnlag for endring av lønnsnivå. </w:t>
      </w:r>
      <w:r w:rsidR="00FE0D1E" w:rsidRPr="00FE0D1E">
        <w:rPr>
          <w:rFonts w:ascii="Arial Narrow" w:eastAsia="Times New Roman" w:hAnsi="Arial Narrow" w:cs="Arial"/>
          <w:szCs w:val="24"/>
          <w:lang w:eastAsia="nb-NO"/>
        </w:rPr>
        <w:br/>
      </w:r>
      <w:r w:rsidR="00FE0D1E" w:rsidRPr="00FE0D1E">
        <w:rPr>
          <w:rFonts w:ascii="Arial Narrow" w:eastAsia="Times New Roman" w:hAnsi="Arial Narrow" w:cs="Arial"/>
          <w:szCs w:val="24"/>
          <w:lang w:eastAsia="nb-NO"/>
        </w:rPr>
        <w:br/>
        <w:t>Kriterier i denne sammenheng kan være:</w:t>
      </w:r>
    </w:p>
    <w:p w14:paraId="6B233176" w14:textId="77777777" w:rsidR="00FE0D1E" w:rsidRPr="00FE0D1E" w:rsidRDefault="00FE0D1E" w:rsidP="00FE0D1E">
      <w:pPr>
        <w:numPr>
          <w:ilvl w:val="0"/>
          <w:numId w:val="2"/>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Prosjekt-/faggruppe-/teamledelse/fagkoordinator/teamkoordinator </w:t>
      </w:r>
    </w:p>
    <w:p w14:paraId="402D6FC8" w14:textId="77777777" w:rsidR="00FE0D1E" w:rsidRPr="00FE0D1E" w:rsidRDefault="00FE0D1E" w:rsidP="00FE0D1E">
      <w:pPr>
        <w:numPr>
          <w:ilvl w:val="0"/>
          <w:numId w:val="2"/>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Stedfortrederansvar </w:t>
      </w:r>
    </w:p>
    <w:p w14:paraId="2A26257F" w14:textId="77777777" w:rsidR="00FE0D1E" w:rsidRPr="00FE0D1E" w:rsidRDefault="00FE0D1E" w:rsidP="00FE0D1E">
      <w:pPr>
        <w:numPr>
          <w:ilvl w:val="0"/>
          <w:numId w:val="2"/>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Klinikk-koordinator (tannhelse)</w:t>
      </w:r>
    </w:p>
    <w:p w14:paraId="14794AD0" w14:textId="77777777" w:rsidR="00FE0D1E" w:rsidRPr="00FE0D1E" w:rsidRDefault="00FE0D1E" w:rsidP="00FE0D1E">
      <w:pPr>
        <w:pStyle w:val="Listeavsnitt"/>
        <w:numPr>
          <w:ilvl w:val="0"/>
          <w:numId w:val="2"/>
        </w:numPr>
        <w:autoSpaceDE w:val="0"/>
        <w:autoSpaceDN w:val="0"/>
        <w:adjustRightInd w:val="0"/>
        <w:spacing w:after="0" w:line="240" w:lineRule="auto"/>
        <w:rPr>
          <w:rFonts w:ascii="Arial Narrow" w:hAnsi="Arial Narrow" w:cs="Arial"/>
          <w:szCs w:val="24"/>
        </w:rPr>
      </w:pPr>
      <w:r w:rsidRPr="00FE0D1E">
        <w:rPr>
          <w:rFonts w:ascii="Arial Narrow" w:hAnsi="Arial Narrow" w:cs="Arial"/>
          <w:szCs w:val="24"/>
        </w:rPr>
        <w:t>Vaktordninger</w:t>
      </w:r>
    </w:p>
    <w:p w14:paraId="0C37C098" w14:textId="77777777" w:rsidR="00FE0D1E" w:rsidRPr="00FE0D1E" w:rsidRDefault="00FE0D1E" w:rsidP="00FE0D1E">
      <w:pPr>
        <w:pStyle w:val="Listeavsnitt"/>
        <w:numPr>
          <w:ilvl w:val="0"/>
          <w:numId w:val="2"/>
        </w:numPr>
        <w:autoSpaceDE w:val="0"/>
        <w:autoSpaceDN w:val="0"/>
        <w:adjustRightInd w:val="0"/>
        <w:spacing w:after="0" w:line="240" w:lineRule="auto"/>
        <w:rPr>
          <w:rFonts w:ascii="Arial Narrow" w:hAnsi="Arial Narrow" w:cs="Arial"/>
          <w:szCs w:val="24"/>
        </w:rPr>
      </w:pPr>
      <w:r w:rsidRPr="00FE0D1E">
        <w:rPr>
          <w:rFonts w:ascii="Arial Narrow" w:hAnsi="Arial Narrow" w:cs="Arial"/>
          <w:szCs w:val="24"/>
        </w:rPr>
        <w:t xml:space="preserve">Hovedansvar for lærling </w:t>
      </w:r>
    </w:p>
    <w:p w14:paraId="51E42F14" w14:textId="77777777" w:rsidR="00FE0D1E" w:rsidRDefault="00FE0D1E" w:rsidP="00FE0D1E">
      <w:pPr>
        <w:spacing w:after="0" w:line="240" w:lineRule="auto"/>
        <w:rPr>
          <w:rFonts w:ascii="Arial Narrow" w:eastAsia="Times New Roman" w:hAnsi="Arial Narrow" w:cs="Arial"/>
          <w:b/>
          <w:bCs/>
          <w:szCs w:val="24"/>
          <w:lang w:eastAsia="nb-NO"/>
        </w:rPr>
      </w:pPr>
    </w:p>
    <w:p w14:paraId="39EF0462" w14:textId="77777777" w:rsidR="00FE0D1E" w:rsidRPr="00FE0D1E" w:rsidRDefault="00366D72" w:rsidP="00FE0D1E">
      <w:pPr>
        <w:spacing w:after="0" w:line="240" w:lineRule="auto"/>
        <w:rPr>
          <w:rFonts w:ascii="Arial Narrow" w:eastAsia="Times New Roman" w:hAnsi="Arial Narrow" w:cs="Arial"/>
          <w:szCs w:val="24"/>
          <w:lang w:eastAsia="nb-NO"/>
        </w:rPr>
      </w:pPr>
      <w:r>
        <w:rPr>
          <w:rFonts w:ascii="Arial Narrow" w:eastAsia="Times New Roman" w:hAnsi="Arial Narrow" w:cs="Arial"/>
          <w:b/>
          <w:bCs/>
          <w:szCs w:val="24"/>
          <w:lang w:eastAsia="nb-NO"/>
        </w:rPr>
        <w:t xml:space="preserve">3. </w:t>
      </w:r>
      <w:r w:rsidR="00FE0D1E" w:rsidRPr="00FE0D1E">
        <w:rPr>
          <w:rFonts w:ascii="Arial Narrow" w:eastAsia="Times New Roman" w:hAnsi="Arial Narrow" w:cs="Arial"/>
          <w:b/>
          <w:bCs/>
          <w:szCs w:val="24"/>
          <w:lang w:eastAsia="nb-NO"/>
        </w:rPr>
        <w:t>Innsats og resultat</w:t>
      </w:r>
      <w:r w:rsidR="00FE0D1E" w:rsidRPr="00FE0D1E">
        <w:rPr>
          <w:rFonts w:ascii="Arial Narrow" w:eastAsia="Times New Roman" w:hAnsi="Arial Narrow" w:cs="Arial"/>
          <w:b/>
          <w:bCs/>
          <w:szCs w:val="24"/>
          <w:lang w:eastAsia="nb-NO"/>
        </w:rPr>
        <w:br/>
      </w:r>
      <w:r w:rsidR="00FE0D1E" w:rsidRPr="00FE0D1E">
        <w:rPr>
          <w:rFonts w:ascii="Arial Narrow" w:eastAsia="Times New Roman" w:hAnsi="Arial Narrow" w:cs="Arial"/>
          <w:szCs w:val="24"/>
          <w:lang w:eastAsia="nb-NO"/>
        </w:rPr>
        <w:t>Kriteriet kan anvendes overfor både individ, team og arbeidsgrupper. Lønnsutvikling bør være forankret i overordnede og lokale planer.</w:t>
      </w:r>
      <w:r w:rsidR="00FE0D1E" w:rsidRPr="00FE0D1E">
        <w:rPr>
          <w:rFonts w:ascii="Arial Narrow" w:eastAsia="Times New Roman" w:hAnsi="Arial Narrow" w:cs="Arial"/>
          <w:szCs w:val="24"/>
          <w:lang w:eastAsia="nb-NO"/>
        </w:rPr>
        <w:br/>
        <w:t> </w:t>
      </w:r>
      <w:r w:rsidR="00FE0D1E" w:rsidRPr="00FE0D1E">
        <w:rPr>
          <w:rFonts w:ascii="Arial Narrow" w:eastAsia="Times New Roman" w:hAnsi="Arial Narrow" w:cs="Arial"/>
          <w:szCs w:val="24"/>
          <w:lang w:eastAsia="nb-NO"/>
        </w:rPr>
        <w:br/>
        <w:t>Momenter for vurdering kan være:</w:t>
      </w:r>
    </w:p>
    <w:p w14:paraId="2187EF95" w14:textId="77777777"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Bidrar til å nå avtalte mål på gruppe eller individnivå</w:t>
      </w:r>
    </w:p>
    <w:p w14:paraId="76FEE1A5" w14:textId="77777777"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Bidrar til å utvikle/løfte teamet/faggruppen til å nå sine mål </w:t>
      </w:r>
    </w:p>
    <w:p w14:paraId="2B2371D3" w14:textId="77777777"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Påtar seg utviklingsoppgaver knyttet til satsningsområder </w:t>
      </w:r>
    </w:p>
    <w:p w14:paraId="09D2814D" w14:textId="77777777"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Har god serviceinnstilling og yter god service</w:t>
      </w:r>
    </w:p>
    <w:p w14:paraId="6BB70BAF" w14:textId="77777777"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Innsats for å øke sin kompetanse (real- og formalkompetanse).</w:t>
      </w:r>
    </w:p>
    <w:p w14:paraId="684838ED" w14:textId="77777777" w:rsid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I forkant av forhandlingene avklarer partene gjennom drøftingsmøter hvilke momenter en vil vektlegge i forhandlingene. Slike drøftinger skjer på virksomhetsnivå.</w:t>
      </w:r>
    </w:p>
    <w:p w14:paraId="35BCBBC8" w14:textId="77777777" w:rsidR="002A39E5" w:rsidRPr="00FE0D1E" w:rsidRDefault="002A39E5" w:rsidP="00FE0D1E">
      <w:pPr>
        <w:spacing w:after="0" w:line="240" w:lineRule="auto"/>
        <w:rPr>
          <w:rFonts w:ascii="Arial Narrow" w:eastAsia="Times New Roman" w:hAnsi="Arial Narrow" w:cs="Arial"/>
          <w:szCs w:val="24"/>
          <w:lang w:eastAsia="nb-NO"/>
        </w:rPr>
      </w:pPr>
    </w:p>
    <w:p w14:paraId="247CBFC6" w14:textId="77777777" w:rsidR="00FE0D1E" w:rsidRPr="00FE0D1E" w:rsidRDefault="00366D72" w:rsidP="00FE0D1E">
      <w:pPr>
        <w:spacing w:after="0" w:line="240" w:lineRule="auto"/>
        <w:rPr>
          <w:rFonts w:ascii="Arial Narrow" w:eastAsia="Times New Roman" w:hAnsi="Arial Narrow" w:cs="Arial"/>
          <w:szCs w:val="24"/>
          <w:lang w:eastAsia="nb-NO"/>
        </w:rPr>
      </w:pPr>
      <w:r>
        <w:rPr>
          <w:rFonts w:ascii="Arial Narrow" w:eastAsia="Times New Roman" w:hAnsi="Arial Narrow" w:cs="Arial"/>
          <w:b/>
          <w:bCs/>
          <w:szCs w:val="24"/>
          <w:lang w:eastAsia="nb-NO"/>
        </w:rPr>
        <w:t xml:space="preserve">4. </w:t>
      </w:r>
      <w:r w:rsidR="00FE0D1E" w:rsidRPr="00FE0D1E">
        <w:rPr>
          <w:rFonts w:ascii="Arial Narrow" w:eastAsia="Times New Roman" w:hAnsi="Arial Narrow" w:cs="Arial"/>
          <w:b/>
          <w:bCs/>
          <w:szCs w:val="24"/>
          <w:lang w:eastAsia="nb-NO"/>
        </w:rPr>
        <w:t>Generell lønnsutvikling</w:t>
      </w:r>
      <w:r w:rsidR="00FE0D1E" w:rsidRPr="00FE0D1E">
        <w:rPr>
          <w:rFonts w:ascii="Arial Narrow" w:eastAsia="Times New Roman" w:hAnsi="Arial Narrow" w:cs="Arial"/>
          <w:b/>
          <w:bCs/>
          <w:szCs w:val="24"/>
          <w:lang w:eastAsia="nb-NO"/>
        </w:rPr>
        <w:br/>
      </w:r>
      <w:r w:rsidR="00FE0D1E" w:rsidRPr="00FE0D1E">
        <w:rPr>
          <w:rFonts w:ascii="Arial Narrow" w:eastAsia="Times New Roman" w:hAnsi="Arial Narrow" w:cs="Arial"/>
          <w:szCs w:val="24"/>
          <w:lang w:eastAsia="nb-NO"/>
        </w:rPr>
        <w:t>Det er viktig å sikre en generell lønnsutvikling for alle ansatte og hindre uønskede og utilsiktede lønnsforskjeller mellom grupper og individer. Generell lønnsutvikling lokalt skal legge til grunn sentralt oppgjør for kapittel 4, ivareta lønnsutvikling for HTA kapittel 3 og 5 og ivareta likelønn.</w:t>
      </w:r>
    </w:p>
    <w:p w14:paraId="60D5D9C8" w14:textId="77777777" w:rsidR="00141F3A" w:rsidRPr="00FE0D1E" w:rsidRDefault="00141F3A" w:rsidP="00FE0D1E">
      <w:pPr>
        <w:spacing w:after="0" w:line="240" w:lineRule="auto"/>
        <w:rPr>
          <w:rStyle w:val="Sterkutheving"/>
          <w:rFonts w:ascii="Arial Narrow" w:hAnsi="Arial Narrow" w:cs="Arial"/>
          <w:b w:val="0"/>
          <w:bCs w:val="0"/>
          <w:i w:val="0"/>
          <w:iCs w:val="0"/>
          <w:szCs w:val="24"/>
        </w:rPr>
      </w:pPr>
      <w:r w:rsidRPr="00FE0D1E">
        <w:rPr>
          <w:rFonts w:ascii="Arial Narrow" w:hAnsi="Arial Narrow" w:cs="Arial"/>
          <w:color w:val="000000"/>
          <w:szCs w:val="24"/>
        </w:rPr>
        <w:t>kapittel 3 og 5 i Hovedtariffavtalen og ivareta likelønn.</w:t>
      </w:r>
    </w:p>
    <w:sectPr w:rsidR="00141F3A" w:rsidRPr="00FE0D1E" w:rsidSect="002A39E5">
      <w:footerReference w:type="default" r:id="rId8"/>
      <w:pgSz w:w="11906" w:h="16838"/>
      <w:pgMar w:top="568" w:right="567" w:bottom="567" w:left="567"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F7A32" w14:textId="77777777" w:rsidR="00211A2F" w:rsidRDefault="00211A2F" w:rsidP="002A39E5">
      <w:pPr>
        <w:spacing w:after="0" w:line="240" w:lineRule="auto"/>
      </w:pPr>
      <w:r>
        <w:separator/>
      </w:r>
    </w:p>
  </w:endnote>
  <w:endnote w:type="continuationSeparator" w:id="0">
    <w:p w14:paraId="5B32640C" w14:textId="77777777" w:rsidR="00211A2F" w:rsidRDefault="00211A2F" w:rsidP="002A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431386"/>
      <w:docPartObj>
        <w:docPartGallery w:val="Page Numbers (Bottom of Page)"/>
        <w:docPartUnique/>
      </w:docPartObj>
    </w:sdtPr>
    <w:sdtEndPr>
      <w:rPr>
        <w:rFonts w:ascii="Arial Narrow" w:hAnsi="Arial Narrow"/>
        <w:sz w:val="16"/>
      </w:rPr>
    </w:sdtEndPr>
    <w:sdtContent>
      <w:sdt>
        <w:sdtPr>
          <w:rPr>
            <w:rFonts w:ascii="Arial Narrow" w:hAnsi="Arial Narrow"/>
            <w:sz w:val="16"/>
          </w:rPr>
          <w:id w:val="-1669238322"/>
          <w:docPartObj>
            <w:docPartGallery w:val="Page Numbers (Top of Page)"/>
            <w:docPartUnique/>
          </w:docPartObj>
        </w:sdtPr>
        <w:sdtEndPr/>
        <w:sdtContent>
          <w:p w14:paraId="0CDB6A40" w14:textId="77777777" w:rsidR="002A39E5" w:rsidRPr="002A39E5" w:rsidRDefault="002A39E5">
            <w:pPr>
              <w:pStyle w:val="Bunntekst"/>
              <w:jc w:val="center"/>
              <w:rPr>
                <w:rFonts w:ascii="Arial Narrow" w:hAnsi="Arial Narrow"/>
                <w:sz w:val="16"/>
              </w:rPr>
            </w:pPr>
            <w:r w:rsidRPr="002A39E5">
              <w:rPr>
                <w:rFonts w:ascii="Arial Narrow" w:hAnsi="Arial Narrow"/>
                <w:sz w:val="16"/>
              </w:rPr>
              <w:t xml:space="preserve">Side </w:t>
            </w:r>
            <w:r w:rsidRPr="002A39E5">
              <w:rPr>
                <w:rFonts w:ascii="Arial Narrow" w:hAnsi="Arial Narrow"/>
                <w:b/>
                <w:bCs/>
                <w:sz w:val="16"/>
                <w:szCs w:val="24"/>
              </w:rPr>
              <w:fldChar w:fldCharType="begin"/>
            </w:r>
            <w:r w:rsidRPr="002A39E5">
              <w:rPr>
                <w:rFonts w:ascii="Arial Narrow" w:hAnsi="Arial Narrow"/>
                <w:b/>
                <w:bCs/>
                <w:sz w:val="16"/>
              </w:rPr>
              <w:instrText>PAGE</w:instrText>
            </w:r>
            <w:r w:rsidRPr="002A39E5">
              <w:rPr>
                <w:rFonts w:ascii="Arial Narrow" w:hAnsi="Arial Narrow"/>
                <w:b/>
                <w:bCs/>
                <w:sz w:val="16"/>
                <w:szCs w:val="24"/>
              </w:rPr>
              <w:fldChar w:fldCharType="separate"/>
            </w:r>
            <w:r w:rsidR="00C821BC">
              <w:rPr>
                <w:rFonts w:ascii="Arial Narrow" w:hAnsi="Arial Narrow"/>
                <w:b/>
                <w:bCs/>
                <w:noProof/>
                <w:sz w:val="16"/>
              </w:rPr>
              <w:t>2</w:t>
            </w:r>
            <w:r w:rsidRPr="002A39E5">
              <w:rPr>
                <w:rFonts w:ascii="Arial Narrow" w:hAnsi="Arial Narrow"/>
                <w:b/>
                <w:bCs/>
                <w:sz w:val="16"/>
                <w:szCs w:val="24"/>
              </w:rPr>
              <w:fldChar w:fldCharType="end"/>
            </w:r>
            <w:r w:rsidRPr="002A39E5">
              <w:rPr>
                <w:rFonts w:ascii="Arial Narrow" w:hAnsi="Arial Narrow"/>
                <w:sz w:val="16"/>
              </w:rPr>
              <w:t xml:space="preserve"> av </w:t>
            </w:r>
            <w:r w:rsidRPr="002A39E5">
              <w:rPr>
                <w:rFonts w:ascii="Arial Narrow" w:hAnsi="Arial Narrow"/>
                <w:b/>
                <w:bCs/>
                <w:sz w:val="16"/>
                <w:szCs w:val="24"/>
              </w:rPr>
              <w:fldChar w:fldCharType="begin"/>
            </w:r>
            <w:r w:rsidRPr="002A39E5">
              <w:rPr>
                <w:rFonts w:ascii="Arial Narrow" w:hAnsi="Arial Narrow"/>
                <w:b/>
                <w:bCs/>
                <w:sz w:val="16"/>
              </w:rPr>
              <w:instrText>NUMPAGES</w:instrText>
            </w:r>
            <w:r w:rsidRPr="002A39E5">
              <w:rPr>
                <w:rFonts w:ascii="Arial Narrow" w:hAnsi="Arial Narrow"/>
                <w:b/>
                <w:bCs/>
                <w:sz w:val="16"/>
                <w:szCs w:val="24"/>
              </w:rPr>
              <w:fldChar w:fldCharType="separate"/>
            </w:r>
            <w:r w:rsidR="00C821BC">
              <w:rPr>
                <w:rFonts w:ascii="Arial Narrow" w:hAnsi="Arial Narrow"/>
                <w:b/>
                <w:bCs/>
                <w:noProof/>
                <w:sz w:val="16"/>
              </w:rPr>
              <w:t>2</w:t>
            </w:r>
            <w:r w:rsidRPr="002A39E5">
              <w:rPr>
                <w:rFonts w:ascii="Arial Narrow" w:hAnsi="Arial Narrow"/>
                <w:b/>
                <w:bCs/>
                <w:sz w:val="16"/>
                <w:szCs w:val="24"/>
              </w:rPr>
              <w:fldChar w:fldCharType="end"/>
            </w:r>
          </w:p>
        </w:sdtContent>
      </w:sdt>
    </w:sdtContent>
  </w:sdt>
  <w:p w14:paraId="5887C408" w14:textId="77777777" w:rsidR="002A39E5" w:rsidRDefault="002A39E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74F1B" w14:textId="77777777" w:rsidR="00211A2F" w:rsidRDefault="00211A2F" w:rsidP="002A39E5">
      <w:pPr>
        <w:spacing w:after="0" w:line="240" w:lineRule="auto"/>
      </w:pPr>
      <w:r>
        <w:separator/>
      </w:r>
    </w:p>
  </w:footnote>
  <w:footnote w:type="continuationSeparator" w:id="0">
    <w:p w14:paraId="35E85ADD" w14:textId="77777777" w:rsidR="00211A2F" w:rsidRDefault="00211A2F" w:rsidP="002A3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B6A99"/>
    <w:multiLevelType w:val="multilevel"/>
    <w:tmpl w:val="75E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D482C"/>
    <w:multiLevelType w:val="multilevel"/>
    <w:tmpl w:val="2778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B08CE"/>
    <w:multiLevelType w:val="multilevel"/>
    <w:tmpl w:val="CA5C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747757">
    <w:abstractNumId w:val="1"/>
  </w:num>
  <w:num w:numId="2" w16cid:durableId="1924678149">
    <w:abstractNumId w:val="2"/>
  </w:num>
  <w:num w:numId="3" w16cid:durableId="136467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30FAC"/>
    <w:rsid w:val="00042849"/>
    <w:rsid w:val="0009626C"/>
    <w:rsid w:val="0013235E"/>
    <w:rsid w:val="00141F3A"/>
    <w:rsid w:val="0016573F"/>
    <w:rsid w:val="00173314"/>
    <w:rsid w:val="00177A88"/>
    <w:rsid w:val="001D231F"/>
    <w:rsid w:val="00211A2F"/>
    <w:rsid w:val="00263EAE"/>
    <w:rsid w:val="002959D2"/>
    <w:rsid w:val="002A39E5"/>
    <w:rsid w:val="00366D72"/>
    <w:rsid w:val="00461B47"/>
    <w:rsid w:val="00477B26"/>
    <w:rsid w:val="00480EC3"/>
    <w:rsid w:val="004D498D"/>
    <w:rsid w:val="004E4947"/>
    <w:rsid w:val="005332A3"/>
    <w:rsid w:val="00574D88"/>
    <w:rsid w:val="006E6663"/>
    <w:rsid w:val="007C3071"/>
    <w:rsid w:val="007E1601"/>
    <w:rsid w:val="00845E2B"/>
    <w:rsid w:val="00853203"/>
    <w:rsid w:val="00894DD5"/>
    <w:rsid w:val="008E2DBB"/>
    <w:rsid w:val="00946FDC"/>
    <w:rsid w:val="00951B4B"/>
    <w:rsid w:val="00A24511"/>
    <w:rsid w:val="00B17062"/>
    <w:rsid w:val="00B45786"/>
    <w:rsid w:val="00B61508"/>
    <w:rsid w:val="00BB5EC1"/>
    <w:rsid w:val="00BD7ED3"/>
    <w:rsid w:val="00C821BC"/>
    <w:rsid w:val="00C979F3"/>
    <w:rsid w:val="00CE0D77"/>
    <w:rsid w:val="00D712F3"/>
    <w:rsid w:val="00D936B7"/>
    <w:rsid w:val="00DD7104"/>
    <w:rsid w:val="00E11F2F"/>
    <w:rsid w:val="00E44EA9"/>
    <w:rsid w:val="00E54155"/>
    <w:rsid w:val="00EF7285"/>
    <w:rsid w:val="00F75C5E"/>
    <w:rsid w:val="00FA170A"/>
    <w:rsid w:val="00FE0D1E"/>
    <w:rsid w:val="00FE0E43"/>
    <w:rsid w:val="00FE5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C0CB"/>
  <w15:docId w15:val="{660B05DE-C3E7-4902-A179-1545A4C5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C3"/>
    <w:rPr>
      <w:rFonts w:ascii="Arial" w:hAnsi="Arial"/>
      <w:sz w:val="24"/>
    </w:rPr>
  </w:style>
  <w:style w:type="paragraph" w:styleId="Overskrift1">
    <w:name w:val="heading 1"/>
    <w:basedOn w:val="Normal"/>
    <w:next w:val="Normal"/>
    <w:link w:val="Overskrift1Tegn"/>
    <w:uiPriority w:val="9"/>
    <w:qFormat/>
    <w:rsid w:val="00480EC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480EC3"/>
    <w:pPr>
      <w:keepNext/>
      <w:keepLines/>
      <w:spacing w:after="12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480EC3"/>
    <w:pPr>
      <w:keepNext/>
      <w:keepLines/>
      <w:spacing w:before="200" w:after="0"/>
      <w:outlineLvl w:val="2"/>
    </w:pPr>
    <w:rPr>
      <w:rFonts w:eastAsiaTheme="majorEastAsia" w:cstheme="majorBidi"/>
      <w:bCs/>
      <w:u w:val="single"/>
    </w:rPr>
  </w:style>
  <w:style w:type="paragraph" w:styleId="Overskrift4">
    <w:name w:val="heading 4"/>
    <w:basedOn w:val="Normal"/>
    <w:next w:val="Normal"/>
    <w:link w:val="Overskrift4Tegn"/>
    <w:uiPriority w:val="9"/>
    <w:unhideWhenUsed/>
    <w:qFormat/>
    <w:rsid w:val="00480EC3"/>
    <w:pPr>
      <w:keepNext/>
      <w:keepLines/>
      <w:spacing w:before="200" w:after="0"/>
      <w:outlineLvl w:val="3"/>
    </w:pPr>
    <w:rPr>
      <w:rFonts w:eastAsiaTheme="majorEastAsia" w:cstheme="majorBidi"/>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80EC3"/>
    <w:pPr>
      <w:spacing w:after="0" w:line="240" w:lineRule="auto"/>
    </w:pPr>
    <w:rPr>
      <w:rFonts w:ascii="Arial" w:hAnsi="Arial"/>
      <w:sz w:val="24"/>
    </w:rPr>
  </w:style>
  <w:style w:type="character" w:customStyle="1" w:styleId="Overskrift1Tegn">
    <w:name w:val="Overskrift 1 Tegn"/>
    <w:basedOn w:val="Standardskriftforavsnitt"/>
    <w:link w:val="Overskrift1"/>
    <w:uiPriority w:val="9"/>
    <w:rsid w:val="00480EC3"/>
    <w:rPr>
      <w:rFonts w:ascii="Arial" w:eastAsiaTheme="majorEastAsia" w:hAnsi="Arial" w:cstheme="majorBidi"/>
      <w:b/>
      <w:bCs/>
      <w:sz w:val="28"/>
      <w:szCs w:val="28"/>
    </w:rPr>
  </w:style>
  <w:style w:type="character" w:customStyle="1" w:styleId="Overskrift2Tegn">
    <w:name w:val="Overskrift 2 Tegn"/>
    <w:basedOn w:val="Standardskriftforavsnitt"/>
    <w:link w:val="Overskrift2"/>
    <w:uiPriority w:val="9"/>
    <w:rsid w:val="00480EC3"/>
    <w:rPr>
      <w:rFonts w:ascii="Arial" w:eastAsiaTheme="majorEastAsia" w:hAnsi="Arial" w:cstheme="majorBidi"/>
      <w:b/>
      <w:bCs/>
      <w:sz w:val="24"/>
      <w:szCs w:val="26"/>
    </w:rPr>
  </w:style>
  <w:style w:type="character" w:customStyle="1" w:styleId="Overskrift3Tegn">
    <w:name w:val="Overskrift 3 Tegn"/>
    <w:basedOn w:val="Standardskriftforavsnitt"/>
    <w:link w:val="Overskrift3"/>
    <w:uiPriority w:val="9"/>
    <w:rsid w:val="00480EC3"/>
    <w:rPr>
      <w:rFonts w:ascii="Arial" w:eastAsiaTheme="majorEastAsia" w:hAnsi="Arial" w:cstheme="majorBidi"/>
      <w:bCs/>
      <w:sz w:val="24"/>
      <w:u w:val="single"/>
    </w:rPr>
  </w:style>
  <w:style w:type="character" w:customStyle="1" w:styleId="Overskrift4Tegn">
    <w:name w:val="Overskrift 4 Tegn"/>
    <w:basedOn w:val="Standardskriftforavsnitt"/>
    <w:link w:val="Overskrift4"/>
    <w:uiPriority w:val="9"/>
    <w:rsid w:val="00480EC3"/>
    <w:rPr>
      <w:rFonts w:ascii="Arial" w:eastAsiaTheme="majorEastAsia" w:hAnsi="Arial" w:cstheme="majorBidi"/>
      <w:b/>
      <w:bCs/>
      <w:i/>
      <w:iCs/>
      <w:sz w:val="24"/>
    </w:rPr>
  </w:style>
  <w:style w:type="paragraph" w:styleId="Tittel">
    <w:name w:val="Title"/>
    <w:basedOn w:val="Normal"/>
    <w:next w:val="Normal"/>
    <w:link w:val="TittelTegn"/>
    <w:uiPriority w:val="10"/>
    <w:qFormat/>
    <w:rsid w:val="00480EC3"/>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telTegn">
    <w:name w:val="Tittel Tegn"/>
    <w:basedOn w:val="Standardskriftforavsnitt"/>
    <w:link w:val="Tittel"/>
    <w:uiPriority w:val="10"/>
    <w:rsid w:val="00480EC3"/>
    <w:rPr>
      <w:rFonts w:ascii="Arial" w:eastAsiaTheme="majorEastAsia" w:hAnsi="Arial" w:cstheme="majorBidi"/>
      <w:spacing w:val="5"/>
      <w:kern w:val="28"/>
      <w:sz w:val="52"/>
      <w:szCs w:val="52"/>
    </w:rPr>
  </w:style>
  <w:style w:type="paragraph" w:styleId="Undertittel">
    <w:name w:val="Subtitle"/>
    <w:basedOn w:val="Normal"/>
    <w:next w:val="Normal"/>
    <w:link w:val="UndertittelTegn"/>
    <w:uiPriority w:val="11"/>
    <w:qFormat/>
    <w:rsid w:val="00480EC3"/>
    <w:pPr>
      <w:numPr>
        <w:ilvl w:val="1"/>
      </w:numPr>
    </w:pPr>
    <w:rPr>
      <w:rFonts w:eastAsiaTheme="majorEastAsia" w:cstheme="majorBidi"/>
      <w:i/>
      <w:iCs/>
      <w:spacing w:val="15"/>
      <w:szCs w:val="24"/>
    </w:rPr>
  </w:style>
  <w:style w:type="character" w:customStyle="1" w:styleId="UndertittelTegn">
    <w:name w:val="Undertittel Tegn"/>
    <w:basedOn w:val="Standardskriftforavsnitt"/>
    <w:link w:val="Undertittel"/>
    <w:uiPriority w:val="11"/>
    <w:rsid w:val="00480EC3"/>
    <w:rPr>
      <w:rFonts w:ascii="Arial" w:eastAsiaTheme="majorEastAsia" w:hAnsi="Arial" w:cstheme="majorBidi"/>
      <w:i/>
      <w:iCs/>
      <w:spacing w:val="15"/>
      <w:sz w:val="24"/>
      <w:szCs w:val="24"/>
    </w:rPr>
  </w:style>
  <w:style w:type="character" w:styleId="Svakutheving">
    <w:name w:val="Subtle Emphasis"/>
    <w:basedOn w:val="Standardskriftforavsnitt"/>
    <w:uiPriority w:val="19"/>
    <w:qFormat/>
    <w:rsid w:val="00480EC3"/>
    <w:rPr>
      <w:rFonts w:ascii="Arial" w:hAnsi="Arial"/>
      <w:i/>
      <w:iCs/>
      <w:color w:val="auto"/>
    </w:rPr>
  </w:style>
  <w:style w:type="character" w:styleId="Utheving">
    <w:name w:val="Emphasis"/>
    <w:basedOn w:val="Standardskriftforavsnitt"/>
    <w:uiPriority w:val="20"/>
    <w:qFormat/>
    <w:rsid w:val="00480EC3"/>
    <w:rPr>
      <w:i/>
      <w:iCs/>
    </w:rPr>
  </w:style>
  <w:style w:type="character" w:styleId="Sterkutheving">
    <w:name w:val="Intense Emphasis"/>
    <w:basedOn w:val="Standardskriftforavsnitt"/>
    <w:uiPriority w:val="21"/>
    <w:qFormat/>
    <w:rsid w:val="00480EC3"/>
    <w:rPr>
      <w:rFonts w:ascii="Arial" w:hAnsi="Arial"/>
      <w:b/>
      <w:bCs/>
      <w:i/>
      <w:iCs/>
      <w:color w:val="auto"/>
    </w:rPr>
  </w:style>
  <w:style w:type="table" w:styleId="Tabellrutenett">
    <w:name w:val="Table Grid"/>
    <w:basedOn w:val="Vanligtabell"/>
    <w:uiPriority w:val="59"/>
    <w:rsid w:val="0095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73314"/>
    <w:pPr>
      <w:ind w:left="720"/>
      <w:contextualSpacing/>
    </w:pPr>
  </w:style>
  <w:style w:type="character" w:styleId="Sterk">
    <w:name w:val="Strong"/>
    <w:basedOn w:val="Standardskriftforavsnitt"/>
    <w:uiPriority w:val="22"/>
    <w:qFormat/>
    <w:rsid w:val="00141F3A"/>
    <w:rPr>
      <w:b/>
      <w:bCs/>
    </w:rPr>
  </w:style>
  <w:style w:type="paragraph" w:styleId="Bobletekst">
    <w:name w:val="Balloon Text"/>
    <w:basedOn w:val="Normal"/>
    <w:link w:val="BobletekstTegn"/>
    <w:uiPriority w:val="99"/>
    <w:semiHidden/>
    <w:unhideWhenUsed/>
    <w:rsid w:val="00030F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30FAC"/>
    <w:rPr>
      <w:rFonts w:ascii="Tahoma" w:hAnsi="Tahoma" w:cs="Tahoma"/>
      <w:sz w:val="16"/>
      <w:szCs w:val="16"/>
    </w:rPr>
  </w:style>
  <w:style w:type="paragraph" w:styleId="Topptekst">
    <w:name w:val="header"/>
    <w:basedOn w:val="Normal"/>
    <w:link w:val="TopptekstTegn"/>
    <w:uiPriority w:val="99"/>
    <w:unhideWhenUsed/>
    <w:rsid w:val="002A39E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A39E5"/>
    <w:rPr>
      <w:rFonts w:ascii="Arial" w:hAnsi="Arial"/>
      <w:sz w:val="24"/>
    </w:rPr>
  </w:style>
  <w:style w:type="paragraph" w:styleId="Bunntekst">
    <w:name w:val="footer"/>
    <w:basedOn w:val="Normal"/>
    <w:link w:val="BunntekstTegn"/>
    <w:uiPriority w:val="99"/>
    <w:unhideWhenUsed/>
    <w:rsid w:val="002A39E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A39E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3265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Torhild Østhus</dc:creator>
  <cp:lastModifiedBy>Torhild Østhus</cp:lastModifiedBy>
  <cp:revision>4</cp:revision>
  <cp:lastPrinted>2024-06-27T12:52:00Z</cp:lastPrinted>
  <dcterms:created xsi:type="dcterms:W3CDTF">2024-06-18T09:49:00Z</dcterms:created>
  <dcterms:modified xsi:type="dcterms:W3CDTF">2024-06-27T12:52:00Z</dcterms:modified>
</cp:coreProperties>
</file>